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spacing w:after="156" w:afterLines="50"/>
        <w:rPr>
          <w:rFonts w:ascii="京華老宋体" w:hAnsi="京華老宋体" w:eastAsia="京華老宋体"/>
          <w:color w:val="FF0000"/>
          <w:sz w:val="24"/>
          <w:szCs w:val="28"/>
        </w:rPr>
      </w:pPr>
      <w:r>
        <w:rPr>
          <w:rFonts w:ascii="京華老宋体" w:hAnsi="京華老宋体" w:eastAsia="京華老宋体"/>
          <w:sz w:val="24"/>
          <w:szCs w:val="28"/>
        </w:rPr>
        <w:t>[Q]“</w:t>
      </w:r>
      <w:r>
        <w:rPr>
          <w:rFonts w:ascii="京華老宋体" w:hAnsi="京華老宋体" w:eastAsia="京華老宋体"/>
          <w:color w:val="FF0000"/>
          <w:sz w:val="24"/>
          <w:szCs w:val="28"/>
        </w:rPr>
        <w:t>谁在呼叫我</w:t>
      </w:r>
      <w:r>
        <w:rPr>
          <w:rFonts w:ascii="京華老宋体" w:hAnsi="京華老宋体" w:eastAsia="京華老宋体"/>
          <w:sz w:val="24"/>
          <w:szCs w:val="28"/>
        </w:rPr>
        <w:t>”的业余无线电通信Q简语为:</w:t>
      </w:r>
      <w:r>
        <w:rPr>
          <w:rFonts w:ascii="京華老宋体" w:hAnsi="京華老宋体" w:eastAsia="京華老宋体"/>
          <w:color w:val="FF0000"/>
          <w:sz w:val="24"/>
          <w:szCs w:val="28"/>
        </w:rPr>
        <w:t xml:space="preserve"> QRZ?</w:t>
      </w:r>
    </w:p>
    <w:p>
      <w:pPr>
        <w:snapToGrid w:val="0"/>
        <w:spacing w:after="156" w:afterLines="50"/>
        <w:rPr>
          <w:rFonts w:ascii="京華老宋体" w:hAnsi="京華老宋体" w:eastAsia="京華老宋体"/>
          <w:color w:val="FF0000"/>
          <w:sz w:val="24"/>
          <w:szCs w:val="28"/>
        </w:rPr>
      </w:pPr>
      <w:r>
        <w:rPr>
          <w:rFonts w:ascii="京華老宋体" w:hAnsi="京華老宋体" w:eastAsia="京華老宋体"/>
          <w:sz w:val="24"/>
          <w:szCs w:val="28"/>
        </w:rPr>
        <w:t>[Q]“</w:t>
      </w:r>
      <w:r>
        <w:rPr>
          <w:rFonts w:ascii="京華老宋体" w:hAnsi="京華老宋体" w:eastAsia="京華老宋体"/>
          <w:color w:val="FF0000"/>
          <w:sz w:val="24"/>
          <w:szCs w:val="28"/>
        </w:rPr>
        <w:t>我遇到他台干扰</w:t>
      </w:r>
      <w:r>
        <w:rPr>
          <w:rFonts w:ascii="京華老宋体" w:hAnsi="京華老宋体" w:eastAsia="京華老宋体"/>
          <w:sz w:val="24"/>
          <w:szCs w:val="28"/>
        </w:rPr>
        <w:t xml:space="preserve">”的业余无线电通信Q简语为: </w:t>
      </w:r>
      <w:r>
        <w:rPr>
          <w:rFonts w:ascii="京華老宋体" w:hAnsi="京華老宋体" w:eastAsia="京華老宋体"/>
          <w:color w:val="FF0000"/>
          <w:sz w:val="24"/>
          <w:szCs w:val="28"/>
        </w:rPr>
        <w:t>QRM</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[Q]“</w:t>
      </w:r>
      <w:r>
        <w:rPr>
          <w:rFonts w:ascii="京華老宋体" w:hAnsi="京華老宋体" w:eastAsia="京華老宋体"/>
          <w:color w:val="FF0000"/>
          <w:sz w:val="24"/>
          <w:szCs w:val="28"/>
        </w:rPr>
        <w:t>我遇到天电干扰</w:t>
      </w:r>
      <w:r>
        <w:rPr>
          <w:rFonts w:ascii="京華老宋体" w:hAnsi="京華老宋体" w:eastAsia="京華老宋体"/>
          <w:sz w:val="24"/>
          <w:szCs w:val="28"/>
        </w:rPr>
        <w:t xml:space="preserve">”的业余无线电通信Q简语为: </w:t>
      </w:r>
      <w:r>
        <w:rPr>
          <w:rFonts w:ascii="京華老宋体" w:hAnsi="京華老宋体" w:eastAsia="京華老宋体"/>
          <w:color w:val="FF0000"/>
          <w:sz w:val="24"/>
          <w:szCs w:val="28"/>
        </w:rPr>
        <w:t>QRN</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[Q]“</w:t>
      </w:r>
      <w:r>
        <w:rPr>
          <w:rFonts w:ascii="京華老宋体" w:hAnsi="京華老宋体" w:eastAsia="京華老宋体"/>
          <w:color w:val="FF0000"/>
          <w:sz w:val="24"/>
          <w:szCs w:val="28"/>
        </w:rPr>
        <w:t>我给你收据 (QSL卡片) 、我已收妥</w:t>
      </w:r>
      <w:r>
        <w:rPr>
          <w:rFonts w:ascii="京華老宋体" w:hAnsi="京華老宋体" w:eastAsia="京華老宋体"/>
          <w:sz w:val="24"/>
          <w:szCs w:val="28"/>
        </w:rPr>
        <w:t xml:space="preserve">”的业余无线电通信Q简语为: </w:t>
      </w:r>
      <w:r>
        <w:rPr>
          <w:rFonts w:ascii="京華老宋体" w:hAnsi="京華老宋体" w:eastAsia="京華老宋体"/>
          <w:color w:val="FF0000"/>
          <w:sz w:val="24"/>
          <w:szCs w:val="28"/>
        </w:rPr>
        <w:t>QSL</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[Q]“</w:t>
      </w:r>
      <w:r>
        <w:rPr>
          <w:rFonts w:ascii="京華老宋体" w:hAnsi="京華老宋体" w:eastAsia="京華老宋体"/>
          <w:color w:val="FF0000"/>
          <w:sz w:val="24"/>
          <w:szCs w:val="28"/>
        </w:rPr>
        <w:t>我的电台位置是xxxx</w:t>
      </w:r>
      <w:r>
        <w:rPr>
          <w:rFonts w:ascii="京華老宋体" w:hAnsi="京華老宋体" w:eastAsia="京華老宋体"/>
          <w:sz w:val="24"/>
          <w:szCs w:val="28"/>
        </w:rPr>
        <w:t xml:space="preserve">”的业余无线电通信Q简语为: </w:t>
      </w:r>
      <w:r>
        <w:rPr>
          <w:rFonts w:ascii="京華老宋体" w:hAnsi="京華老宋体" w:eastAsia="京華老宋体"/>
          <w:color w:val="FF0000"/>
          <w:sz w:val="24"/>
          <w:szCs w:val="28"/>
        </w:rPr>
        <w:t>QTH xxxx</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[Q]“</w:t>
      </w:r>
      <w:r>
        <w:rPr>
          <w:rFonts w:ascii="京華老宋体" w:hAnsi="京華老宋体" w:eastAsia="京華老宋体"/>
          <w:color w:val="FF0000"/>
          <w:sz w:val="24"/>
          <w:szCs w:val="28"/>
        </w:rPr>
        <w:t>天线</w:t>
      </w:r>
      <w:r>
        <w:rPr>
          <w:rFonts w:ascii="京華老宋体" w:hAnsi="京華老宋体" w:eastAsia="京華老宋体"/>
          <w:sz w:val="24"/>
          <w:szCs w:val="28"/>
        </w:rPr>
        <w:t xml:space="preserve">”的业余无线电通信常用缩语是: </w:t>
      </w:r>
      <w:r>
        <w:rPr>
          <w:rFonts w:ascii="京華老宋体" w:hAnsi="京華老宋体" w:eastAsia="京華老宋体"/>
          <w:color w:val="FF0000"/>
          <w:sz w:val="24"/>
          <w:szCs w:val="28"/>
        </w:rPr>
        <w:t>ANT</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[Q]业余无线电常用缩语“</w:t>
      </w:r>
      <w:r>
        <w:rPr>
          <w:rFonts w:ascii="京華老宋体" w:hAnsi="京華老宋体" w:eastAsia="京華老宋体"/>
          <w:color w:val="FF0000"/>
          <w:sz w:val="24"/>
          <w:szCs w:val="28"/>
        </w:rPr>
        <w:t>ARDF</w:t>
      </w:r>
      <w:r>
        <w:rPr>
          <w:rFonts w:ascii="京華老宋体" w:hAnsi="京華老宋体" w:eastAsia="京華老宋体"/>
          <w:sz w:val="24"/>
          <w:szCs w:val="28"/>
        </w:rPr>
        <w:t xml:space="preserve">”的意思是: </w:t>
      </w:r>
      <w:r>
        <w:rPr>
          <w:rFonts w:ascii="京華老宋体" w:hAnsi="京華老宋体" w:eastAsia="京華老宋体"/>
          <w:color w:val="FF0000"/>
          <w:sz w:val="24"/>
          <w:szCs w:val="28"/>
        </w:rPr>
        <w:t>业余无线电测向</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[Q]“</w:t>
      </w:r>
      <w:r>
        <w:rPr>
          <w:rFonts w:ascii="京華老宋体" w:hAnsi="京華老宋体" w:eastAsia="京華老宋体"/>
          <w:color w:val="FF0000"/>
          <w:sz w:val="24"/>
          <w:szCs w:val="28"/>
        </w:rPr>
        <w:t>地址</w:t>
      </w:r>
      <w:r>
        <w:rPr>
          <w:rFonts w:ascii="京華老宋体" w:hAnsi="京華老宋体" w:eastAsia="京華老宋体"/>
          <w:sz w:val="24"/>
          <w:szCs w:val="28"/>
        </w:rPr>
        <w:t xml:space="preserve">”的业余无线电通信常用缩语是: </w:t>
      </w:r>
      <w:r>
        <w:rPr>
          <w:rFonts w:ascii="京華老宋体" w:hAnsi="京華老宋体" w:eastAsia="京華老宋体"/>
          <w:color w:val="FF0000"/>
          <w:sz w:val="24"/>
          <w:szCs w:val="28"/>
        </w:rPr>
        <w:t>ADR</w:t>
      </w:r>
      <w:r>
        <w:rPr>
          <w:rFonts w:ascii="京華老宋体" w:hAnsi="京華老宋体" w:eastAsia="京華老宋体"/>
          <w:sz w:val="24"/>
          <w:szCs w:val="28"/>
        </w:rPr>
        <w:t>或</w:t>
      </w:r>
      <w:r>
        <w:rPr>
          <w:rFonts w:ascii="京華老宋体" w:hAnsi="京華老宋体" w:eastAsia="京華老宋体"/>
          <w:color w:val="FF0000"/>
          <w:sz w:val="24"/>
          <w:szCs w:val="28"/>
        </w:rPr>
        <w:t>ADDR</w:t>
      </w:r>
    </w:p>
    <w:p>
      <w:pPr>
        <w:snapToGrid w:val="0"/>
        <w:spacing w:after="156" w:afterLines="50"/>
        <w:rPr>
          <w:rFonts w:ascii="京華老宋体" w:hAnsi="京華老宋体" w:eastAsia="京華老宋体"/>
          <w:color w:val="FF0000"/>
          <w:sz w:val="24"/>
          <w:szCs w:val="28"/>
        </w:rPr>
      </w:pPr>
      <w:r>
        <w:rPr>
          <w:rFonts w:ascii="京華老宋体" w:hAnsi="京華老宋体" w:eastAsia="京華老宋体"/>
          <w:sz w:val="24"/>
          <w:szCs w:val="28"/>
        </w:rPr>
        <w:t>[Q]业余无线电通信常用缩语“</w:t>
      </w:r>
      <w:r>
        <w:rPr>
          <w:rFonts w:ascii="京華老宋体" w:hAnsi="京華老宋体" w:eastAsia="京華老宋体"/>
          <w:color w:val="FF0000"/>
          <w:sz w:val="24"/>
          <w:szCs w:val="28"/>
        </w:rPr>
        <w:t>GND</w:t>
      </w:r>
      <w:r>
        <w:rPr>
          <w:rFonts w:ascii="京華老宋体" w:hAnsi="京華老宋体" w:eastAsia="京華老宋体"/>
          <w:sz w:val="24"/>
          <w:szCs w:val="28"/>
        </w:rPr>
        <w:t xml:space="preserve">”的意思是: </w:t>
      </w:r>
      <w:r>
        <w:rPr>
          <w:rFonts w:ascii="京華老宋体" w:hAnsi="京華老宋体" w:eastAsia="京華老宋体"/>
          <w:color w:val="FF0000"/>
          <w:sz w:val="24"/>
          <w:szCs w:val="28"/>
        </w:rPr>
        <w:t>地线，地面</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[Q]业余无线电通信常用缩语“</w:t>
      </w:r>
      <w:r>
        <w:rPr>
          <w:rFonts w:ascii="京華老宋体" w:hAnsi="京華老宋体" w:eastAsia="京華老宋体"/>
          <w:color w:val="FF0000"/>
          <w:sz w:val="24"/>
          <w:szCs w:val="28"/>
        </w:rPr>
        <w:t>OM</w:t>
      </w:r>
      <w:r>
        <w:rPr>
          <w:rFonts w:ascii="京華老宋体" w:hAnsi="京華老宋体" w:eastAsia="京華老宋体"/>
          <w:sz w:val="24"/>
          <w:szCs w:val="28"/>
        </w:rPr>
        <w:t xml:space="preserve">”的意思是: </w:t>
      </w:r>
      <w:r>
        <w:rPr>
          <w:rFonts w:ascii="京華老宋体" w:hAnsi="京華老宋体" w:eastAsia="京華老宋体"/>
          <w:color w:val="FF0000"/>
          <w:sz w:val="24"/>
          <w:szCs w:val="28"/>
        </w:rPr>
        <w:t>老朋友</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[Q]“</w:t>
      </w:r>
      <w:r>
        <w:rPr>
          <w:rFonts w:ascii="京華老宋体" w:hAnsi="京華老宋体" w:eastAsia="京華老宋体"/>
          <w:color w:val="FF0000"/>
          <w:sz w:val="24"/>
          <w:szCs w:val="28"/>
        </w:rPr>
        <w:t>电台设备</w:t>
      </w:r>
      <w:r>
        <w:rPr>
          <w:rFonts w:ascii="京華老宋体" w:hAnsi="京華老宋体" w:eastAsia="京華老宋体"/>
          <w:sz w:val="24"/>
          <w:szCs w:val="28"/>
        </w:rPr>
        <w:t xml:space="preserve">”的业余无线电通信常用缩语是: </w:t>
      </w:r>
      <w:r>
        <w:rPr>
          <w:rFonts w:ascii="京華老宋体" w:hAnsi="京華老宋体" w:eastAsia="京華老宋体"/>
          <w:color w:val="FF0000"/>
          <w:sz w:val="24"/>
          <w:szCs w:val="28"/>
        </w:rPr>
        <w:t>RIG</w:t>
      </w:r>
    </w:p>
    <w:p>
      <w:pPr>
        <w:snapToGrid w:val="0"/>
        <w:spacing w:after="156" w:afterLines="50"/>
        <w:rPr>
          <w:rFonts w:ascii="京華老宋体" w:hAnsi="京華老宋体" w:eastAsia="京華老宋体"/>
          <w:color w:val="FF0000"/>
          <w:sz w:val="24"/>
          <w:szCs w:val="28"/>
        </w:rPr>
      </w:pPr>
      <w:r>
        <w:rPr>
          <w:rFonts w:ascii="京華老宋体" w:hAnsi="京華老宋体" w:eastAsia="京華老宋体"/>
          <w:sz w:val="24"/>
          <w:szCs w:val="28"/>
        </w:rPr>
        <w:t>[Q]“</w:t>
      </w:r>
      <w:r>
        <w:rPr>
          <w:rFonts w:ascii="京華老宋体" w:hAnsi="京華老宋体" w:eastAsia="京華老宋体"/>
          <w:color w:val="FF0000"/>
          <w:sz w:val="24"/>
          <w:szCs w:val="28"/>
        </w:rPr>
        <w:t>收信机</w:t>
      </w:r>
      <w:r>
        <w:rPr>
          <w:rFonts w:ascii="京華老宋体" w:hAnsi="京華老宋体" w:eastAsia="京華老宋体"/>
          <w:sz w:val="24"/>
          <w:szCs w:val="28"/>
        </w:rPr>
        <w:t xml:space="preserve">”的业余无线电通信常用缩语是: </w:t>
      </w:r>
      <w:r>
        <w:rPr>
          <w:rFonts w:ascii="京華老宋体" w:hAnsi="京華老宋体" w:eastAsia="京華老宋体"/>
          <w:color w:val="FF0000"/>
          <w:sz w:val="24"/>
          <w:szCs w:val="28"/>
        </w:rPr>
        <w:t>RCVR，RX</w:t>
      </w:r>
    </w:p>
    <w:p>
      <w:pPr>
        <w:snapToGrid w:val="0"/>
        <w:spacing w:after="156" w:afterLines="50"/>
        <w:rPr>
          <w:rFonts w:ascii="京華老宋体" w:hAnsi="京華老宋体" w:eastAsia="京華老宋体"/>
          <w:color w:val="FF0000"/>
          <w:sz w:val="24"/>
          <w:szCs w:val="28"/>
        </w:rPr>
      </w:pPr>
      <w:r>
        <w:rPr>
          <w:rFonts w:ascii="京華老宋体" w:hAnsi="京華老宋体" w:eastAsia="京華老宋体"/>
          <w:sz w:val="24"/>
          <w:szCs w:val="28"/>
        </w:rPr>
        <w:t>[Q]“</w:t>
      </w:r>
      <w:r>
        <w:rPr>
          <w:rFonts w:ascii="京華老宋体" w:hAnsi="京華老宋体" w:eastAsia="京華老宋体"/>
          <w:color w:val="FF0000"/>
          <w:sz w:val="24"/>
          <w:szCs w:val="28"/>
        </w:rPr>
        <w:t>发信机</w:t>
      </w:r>
      <w:r>
        <w:rPr>
          <w:rFonts w:ascii="京華老宋体" w:hAnsi="京華老宋体" w:eastAsia="京華老宋体"/>
          <w:sz w:val="24"/>
          <w:szCs w:val="28"/>
        </w:rPr>
        <w:t xml:space="preserve">”的业余无线电通信常用缩语是: </w:t>
      </w:r>
      <w:r>
        <w:rPr>
          <w:rFonts w:ascii="京華老宋体" w:hAnsi="京華老宋体" w:eastAsia="京華老宋体"/>
          <w:color w:val="FF0000"/>
          <w:sz w:val="24"/>
          <w:szCs w:val="28"/>
        </w:rPr>
        <w:t>TX、XMTR</w:t>
      </w:r>
    </w:p>
    <w:p>
      <w:pPr>
        <w:snapToGrid w:val="0"/>
        <w:spacing w:after="156" w:afterLines="50"/>
        <w:rPr>
          <w:rFonts w:ascii="京華老宋体" w:hAnsi="京華老宋体" w:eastAsia="京華老宋体"/>
          <w:color w:val="FF0000"/>
          <w:sz w:val="24"/>
          <w:szCs w:val="28"/>
        </w:rPr>
      </w:pPr>
      <w:r>
        <w:rPr>
          <w:rFonts w:ascii="京華老宋体" w:hAnsi="京華老宋体" w:eastAsia="京華老宋体"/>
          <w:sz w:val="24"/>
          <w:szCs w:val="28"/>
        </w:rPr>
        <w:t>[Q]“</w:t>
      </w:r>
      <w:r>
        <w:rPr>
          <w:rFonts w:ascii="京華老宋体" w:hAnsi="京華老宋体" w:eastAsia="京華老宋体"/>
          <w:color w:val="FF0000"/>
          <w:sz w:val="24"/>
          <w:szCs w:val="28"/>
        </w:rPr>
        <w:t>收发信机</w:t>
      </w:r>
      <w:r>
        <w:rPr>
          <w:rFonts w:ascii="京華老宋体" w:hAnsi="京華老宋体" w:eastAsia="京華老宋体"/>
          <w:sz w:val="24"/>
          <w:szCs w:val="28"/>
        </w:rPr>
        <w:t xml:space="preserve">”的业余无线电通信常用缩语是: </w:t>
      </w:r>
      <w:r>
        <w:rPr>
          <w:rFonts w:ascii="京華老宋体" w:hAnsi="京華老宋体" w:eastAsia="京華老宋体"/>
          <w:color w:val="FF0000"/>
          <w:sz w:val="24"/>
          <w:szCs w:val="28"/>
        </w:rPr>
        <w:t>XCVR</w:t>
      </w:r>
    </w:p>
    <w:p>
      <w:pPr>
        <w:snapToGrid w:val="0"/>
        <w:spacing w:after="156" w:afterLines="50"/>
        <w:rPr>
          <w:rFonts w:ascii="京華老宋体" w:hAnsi="京華老宋体" w:eastAsia="京華老宋体"/>
          <w:color w:val="FF0000"/>
          <w:sz w:val="24"/>
          <w:szCs w:val="28"/>
        </w:rPr>
      </w:pPr>
      <w:r>
        <w:rPr>
          <w:rFonts w:ascii="京華老宋体" w:hAnsi="京華老宋体" w:eastAsia="京華老宋体"/>
          <w:sz w:val="24"/>
          <w:szCs w:val="28"/>
        </w:rPr>
        <w:t>[Q]业余无线电通信常用缩语“</w:t>
      </w:r>
      <w:r>
        <w:rPr>
          <w:rFonts w:ascii="京華老宋体" w:hAnsi="京華老宋体" w:eastAsia="京華老宋体"/>
          <w:color w:val="FF0000"/>
          <w:sz w:val="24"/>
          <w:szCs w:val="28"/>
        </w:rPr>
        <w:t>WX</w:t>
      </w:r>
      <w:r>
        <w:rPr>
          <w:rFonts w:ascii="京華老宋体" w:hAnsi="京華老宋体" w:eastAsia="京華老宋体"/>
          <w:sz w:val="24"/>
          <w:szCs w:val="28"/>
        </w:rPr>
        <w:t xml:space="preserve">”的意思是: </w:t>
      </w:r>
      <w:r>
        <w:rPr>
          <w:rFonts w:ascii="京華老宋体" w:hAnsi="京華老宋体" w:eastAsia="京華老宋体"/>
          <w:color w:val="FF0000"/>
          <w:sz w:val="24"/>
          <w:szCs w:val="28"/>
        </w:rPr>
        <w:t>天气</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[Q]业余无线电通信常用缩语“</w:t>
      </w:r>
      <w:r>
        <w:rPr>
          <w:rFonts w:ascii="京華老宋体" w:hAnsi="京華老宋体" w:eastAsia="京華老宋体"/>
          <w:color w:val="FF0000"/>
          <w:sz w:val="24"/>
          <w:szCs w:val="28"/>
        </w:rPr>
        <w:t>73</w:t>
      </w:r>
      <w:r>
        <w:rPr>
          <w:rFonts w:ascii="京華老宋体" w:hAnsi="京華老宋体" w:eastAsia="京華老宋体"/>
          <w:sz w:val="24"/>
          <w:szCs w:val="28"/>
        </w:rPr>
        <w:t xml:space="preserve">”的意思是: </w:t>
      </w:r>
      <w:r>
        <w:rPr>
          <w:rFonts w:ascii="京華老宋体" w:hAnsi="京華老宋体" w:eastAsia="京華老宋体"/>
          <w:color w:val="FF0000"/>
          <w:sz w:val="24"/>
          <w:szCs w:val="28"/>
        </w:rPr>
        <w:t>向对方的致意、美好的祝愿</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[Q]业余无线电通话常用语“</w:t>
      </w:r>
      <w:r>
        <w:rPr>
          <w:rFonts w:ascii="京華老宋体" w:hAnsi="京華老宋体" w:eastAsia="京華老宋体"/>
          <w:color w:val="FF0000"/>
          <w:sz w:val="24"/>
          <w:szCs w:val="28"/>
        </w:rPr>
        <w:t>Roger</w:t>
      </w:r>
      <w:r>
        <w:rPr>
          <w:rFonts w:ascii="京華老宋体" w:hAnsi="京華老宋体" w:eastAsia="京華老宋体"/>
          <w:sz w:val="24"/>
          <w:szCs w:val="28"/>
        </w:rPr>
        <w:t>”的用法是: 回答起始语，相当于“</w:t>
      </w:r>
      <w:r>
        <w:rPr>
          <w:rFonts w:ascii="京華老宋体" w:hAnsi="京華老宋体" w:eastAsia="京華老宋体"/>
          <w:color w:val="FF0000"/>
          <w:sz w:val="24"/>
          <w:szCs w:val="28"/>
        </w:rPr>
        <w:t>明白</w:t>
      </w:r>
      <w:r>
        <w:rPr>
          <w:rFonts w:ascii="京華老宋体" w:hAnsi="京華老宋体" w:eastAsia="京華老宋体"/>
          <w:sz w:val="24"/>
          <w:szCs w:val="28"/>
        </w:rPr>
        <w:t>”，仅在已完全抄收对方刚才发送的信息时使用</w:t>
      </w:r>
    </w:p>
    <w:p>
      <w:pPr>
        <w:snapToGrid w:val="0"/>
        <w:spacing w:after="156" w:afterLines="50"/>
        <w:rPr>
          <w:rFonts w:ascii="京華老宋体" w:hAnsi="京華老宋体" w:eastAsia="京華老宋体"/>
          <w:color w:val="FF0000"/>
          <w:sz w:val="24"/>
          <w:szCs w:val="24"/>
        </w:rPr>
      </w:pPr>
      <w:r>
        <w:rPr>
          <w:rFonts w:ascii="京華老宋体" w:hAnsi="京華老宋体" w:eastAsia="京華老宋体"/>
          <w:sz w:val="24"/>
          <w:szCs w:val="24"/>
        </w:rPr>
        <w:t>[Q]业余无线电通信中常用的天线种类的缩写</w:t>
      </w:r>
      <w:r>
        <w:rPr>
          <w:rFonts w:ascii="京華老宋体" w:hAnsi="京華老宋体" w:eastAsia="京華老宋体"/>
          <w:color w:val="FF0000"/>
          <w:sz w:val="24"/>
          <w:szCs w:val="24"/>
        </w:rPr>
        <w:t>DP</w:t>
      </w:r>
      <w:r>
        <w:rPr>
          <w:rFonts w:ascii="京華老宋体" w:hAnsi="京華老宋体" w:eastAsia="京華老宋体"/>
          <w:sz w:val="24"/>
          <w:szCs w:val="24"/>
        </w:rPr>
        <w:t xml:space="preserve">代表: </w:t>
      </w:r>
      <w:r>
        <w:rPr>
          <w:rFonts w:ascii="京華老宋体" w:hAnsi="京華老宋体" w:eastAsia="京華老宋体"/>
          <w:color w:val="FF0000"/>
          <w:sz w:val="24"/>
          <w:szCs w:val="24"/>
        </w:rPr>
        <w:t>偶极天线</w:t>
      </w:r>
    </w:p>
    <w:p>
      <w:pPr>
        <w:snapToGrid w:val="0"/>
        <w:spacing w:after="156" w:afterLines="50"/>
        <w:rPr>
          <w:rFonts w:ascii="京華老宋体" w:hAnsi="京華老宋体" w:eastAsia="京華老宋体"/>
          <w:sz w:val="24"/>
          <w:szCs w:val="24"/>
        </w:rPr>
      </w:pPr>
      <w:r>
        <w:rPr>
          <w:rFonts w:ascii="京華老宋体" w:hAnsi="京華老宋体" w:eastAsia="京華老宋体"/>
          <w:sz w:val="24"/>
          <w:szCs w:val="24"/>
        </w:rPr>
        <w:t>[Q]业余无线电通信中常用的天线种类的缩写</w:t>
      </w:r>
      <w:r>
        <w:rPr>
          <w:rFonts w:ascii="京華老宋体" w:hAnsi="京華老宋体" w:eastAsia="京華老宋体"/>
          <w:color w:val="FF0000"/>
          <w:sz w:val="24"/>
          <w:szCs w:val="24"/>
        </w:rPr>
        <w:t>GP</w:t>
      </w:r>
      <w:r>
        <w:rPr>
          <w:rFonts w:ascii="京華老宋体" w:hAnsi="京華老宋体" w:eastAsia="京華老宋体"/>
          <w:sz w:val="24"/>
          <w:szCs w:val="24"/>
        </w:rPr>
        <w:t xml:space="preserve">代表: </w:t>
      </w:r>
      <w:r>
        <w:rPr>
          <w:rFonts w:ascii="京華老宋体" w:hAnsi="京華老宋体" w:eastAsia="京華老宋体"/>
          <w:color w:val="FF0000"/>
          <w:sz w:val="24"/>
          <w:szCs w:val="24"/>
        </w:rPr>
        <w:t>垂直接地天线</w:t>
      </w:r>
    </w:p>
    <w:p>
      <w:pPr>
        <w:snapToGrid w:val="0"/>
        <w:spacing w:after="156" w:afterLines="50"/>
        <w:rPr>
          <w:rFonts w:ascii="京華老宋体" w:hAnsi="京華老宋体" w:eastAsia="京華老宋体"/>
          <w:sz w:val="24"/>
          <w:szCs w:val="24"/>
        </w:rPr>
      </w:pPr>
      <w:r>
        <w:rPr>
          <w:rFonts w:ascii="京華老宋体" w:hAnsi="京華老宋体" w:eastAsia="京華老宋体"/>
          <w:sz w:val="24"/>
          <w:szCs w:val="24"/>
        </w:rPr>
        <w:t>[Q]业余无线电通信中常用的天线种类的缩写</w:t>
      </w:r>
      <w:r>
        <w:rPr>
          <w:rFonts w:ascii="京華老宋体" w:hAnsi="京華老宋体" w:eastAsia="京華老宋体"/>
          <w:color w:val="FF0000"/>
          <w:sz w:val="24"/>
          <w:szCs w:val="24"/>
        </w:rPr>
        <w:t>BEAM</w:t>
      </w:r>
      <w:r>
        <w:rPr>
          <w:rFonts w:ascii="京華老宋体" w:hAnsi="京華老宋体" w:eastAsia="京華老宋体"/>
          <w:sz w:val="24"/>
          <w:szCs w:val="24"/>
        </w:rPr>
        <w:t xml:space="preserve">代表: </w:t>
      </w:r>
      <w:r>
        <w:rPr>
          <w:rFonts w:ascii="京華老宋体" w:hAnsi="京華老宋体" w:eastAsia="京華老宋体"/>
          <w:color w:val="FF0000"/>
          <w:sz w:val="24"/>
          <w:szCs w:val="24"/>
        </w:rPr>
        <w:t>定向天线</w:t>
      </w:r>
    </w:p>
    <w:p>
      <w:pPr>
        <w:snapToGrid w:val="0"/>
        <w:spacing w:after="156" w:afterLines="50"/>
        <w:rPr>
          <w:rFonts w:ascii="京華老宋体" w:hAnsi="京華老宋体" w:eastAsia="京華老宋体"/>
          <w:sz w:val="24"/>
          <w:szCs w:val="24"/>
        </w:rPr>
      </w:pPr>
      <w:r>
        <w:rPr>
          <w:rFonts w:ascii="京華老宋体" w:hAnsi="京華老宋体" w:eastAsia="京華老宋体"/>
          <w:sz w:val="24"/>
          <w:szCs w:val="24"/>
        </w:rPr>
        <w:t>[Q]业余无线电通信中常用的天线种类的缩写</w:t>
      </w:r>
      <w:r>
        <w:rPr>
          <w:rFonts w:ascii="京華老宋体" w:hAnsi="京華老宋体" w:eastAsia="京華老宋体"/>
          <w:color w:val="FF0000"/>
          <w:sz w:val="24"/>
          <w:szCs w:val="24"/>
        </w:rPr>
        <w:t>YAGI</w:t>
      </w:r>
      <w:r>
        <w:rPr>
          <w:rFonts w:ascii="京華老宋体" w:hAnsi="京華老宋体" w:eastAsia="京華老宋体"/>
          <w:sz w:val="24"/>
          <w:szCs w:val="24"/>
        </w:rPr>
        <w:t xml:space="preserve">代表: </w:t>
      </w:r>
      <w:r>
        <w:rPr>
          <w:rFonts w:ascii="京華老宋体" w:hAnsi="京華老宋体" w:eastAsia="京華老宋体"/>
          <w:color w:val="FF0000"/>
          <w:sz w:val="24"/>
          <w:szCs w:val="24"/>
        </w:rPr>
        <w:t>八木天线</w:t>
      </w:r>
      <w:r>
        <w:rPr>
          <w:rFonts w:ascii="京華老宋体" w:hAnsi="京華老宋体" w:eastAsia="京華老宋体"/>
          <w:sz w:val="24"/>
          <w:szCs w:val="24"/>
        </w:rPr>
        <w:t xml:space="preserve"> (八木秀次)</w:t>
      </w:r>
    </w:p>
    <w:p>
      <w:pPr>
        <w:snapToGrid w:val="0"/>
        <w:spacing w:after="156" w:afterLines="50"/>
        <w:rPr>
          <w:rFonts w:ascii="京華老宋体" w:hAnsi="京華老宋体" w:eastAsia="京華老宋体"/>
          <w:sz w:val="24"/>
          <w:szCs w:val="24"/>
        </w:rPr>
      </w:pPr>
      <w:r>
        <w:rPr>
          <w:rFonts w:ascii="京華老宋体" w:hAnsi="京華老宋体" w:eastAsia="京華老宋体"/>
          <w:sz w:val="24"/>
          <w:szCs w:val="24"/>
        </w:rPr>
        <w:t>[Q]业余无线电通信中常用的天线种类的缩写</w:t>
      </w:r>
      <w:r>
        <w:rPr>
          <w:rFonts w:ascii="京華老宋体" w:hAnsi="京華老宋体" w:eastAsia="京華老宋体"/>
          <w:color w:val="FF0000"/>
          <w:sz w:val="24"/>
          <w:szCs w:val="24"/>
        </w:rPr>
        <w:t>VER</w:t>
      </w:r>
      <w:r>
        <w:rPr>
          <w:rFonts w:ascii="京華老宋体" w:hAnsi="京華老宋体" w:eastAsia="京華老宋体"/>
          <w:sz w:val="24"/>
          <w:szCs w:val="24"/>
        </w:rPr>
        <w:t xml:space="preserve">代表: </w:t>
      </w:r>
      <w:r>
        <w:rPr>
          <w:rFonts w:ascii="京華老宋体" w:hAnsi="京華老宋体" w:eastAsia="京華老宋体"/>
          <w:color w:val="FF0000"/>
          <w:sz w:val="24"/>
          <w:szCs w:val="24"/>
        </w:rPr>
        <w:t>垂直天线</w:t>
      </w:r>
    </w:p>
    <w:p>
      <w:pPr>
        <w:snapToGrid w:val="0"/>
        <w:spacing w:after="156" w:afterLines="50"/>
        <w:rPr>
          <w:rFonts w:ascii="京華老宋体" w:hAnsi="京華老宋体" w:eastAsia="京華老宋体"/>
          <w:sz w:val="24"/>
          <w:szCs w:val="24"/>
        </w:rPr>
      </w:pPr>
      <w:r>
        <w:rPr>
          <w:rFonts w:ascii="京華老宋体" w:hAnsi="京華老宋体" w:eastAsia="京華老宋体"/>
          <w:sz w:val="24"/>
          <w:szCs w:val="24"/>
        </w:rPr>
        <w:t>[Q]</w:t>
      </w:r>
      <w:r>
        <w:rPr>
          <w:rFonts w:ascii="京華老宋体" w:hAnsi="京華老宋体" w:eastAsia="京華老宋体"/>
          <w:color w:val="FF0000"/>
          <w:sz w:val="24"/>
          <w:szCs w:val="24"/>
        </w:rPr>
        <w:t>已知北京</w:t>
      </w:r>
      <w:r>
        <w:rPr>
          <w:rFonts w:ascii="京華老宋体" w:hAnsi="京華老宋体" w:eastAsia="京華老宋体"/>
          <w:sz w:val="24"/>
          <w:szCs w:val="24"/>
        </w:rPr>
        <w:t>时间，相应的UTC时间应为:北京时间的小时数减8，如小时数小于0，则小时数加24，日期改为前一天。</w:t>
      </w:r>
    </w:p>
    <w:p>
      <w:pPr>
        <w:snapToGrid w:val="0"/>
        <w:spacing w:after="156" w:afterLines="50"/>
        <w:rPr>
          <w:rFonts w:ascii="京華老宋体" w:hAnsi="京華老宋体" w:eastAsia="京華老宋体"/>
          <w:sz w:val="24"/>
          <w:szCs w:val="24"/>
        </w:rPr>
      </w:pPr>
      <w:r>
        <w:rPr>
          <w:rFonts w:ascii="京華老宋体" w:hAnsi="京華老宋体" w:eastAsia="京華老宋体"/>
          <w:sz w:val="24"/>
          <w:szCs w:val="24"/>
        </w:rPr>
        <w:t>[Q]</w:t>
      </w:r>
      <w:r>
        <w:rPr>
          <w:rFonts w:ascii="京華老宋体" w:hAnsi="京華老宋体" w:eastAsia="京華老宋体"/>
          <w:color w:val="FF0000"/>
          <w:sz w:val="24"/>
          <w:szCs w:val="24"/>
        </w:rPr>
        <w:t>已知UTC</w:t>
      </w:r>
      <w:r>
        <w:rPr>
          <w:rFonts w:ascii="京華老宋体" w:hAnsi="京華老宋体" w:eastAsia="京華老宋体"/>
          <w:sz w:val="24"/>
          <w:szCs w:val="24"/>
        </w:rPr>
        <w:t>时间，相应的北京时间应为: UTC时间的小时数加8，如小时数大于24，则小时数减24，日期改为后一天。</w:t>
      </w:r>
    </w:p>
    <w:p>
      <w:pPr>
        <w:snapToGrid w:val="0"/>
        <w:spacing w:after="156" w:afterLines="50"/>
        <w:rPr>
          <w:rFonts w:ascii="京華老宋体" w:hAnsi="京華老宋体" w:eastAsia="京華老宋体"/>
          <w:sz w:val="24"/>
          <w:szCs w:val="24"/>
        </w:rPr>
      </w:pPr>
      <w:r>
        <w:rPr>
          <w:rFonts w:ascii="京華老宋体" w:hAnsi="京華老宋体" w:eastAsia="京華老宋体"/>
          <w:sz w:val="24"/>
          <w:szCs w:val="24"/>
        </w:rPr>
        <w:t>[Q]我国所属的“CQ分区”有: 23、24、</w:t>
      </w:r>
      <w:r>
        <w:rPr>
          <w:rFonts w:ascii="京華老宋体" w:hAnsi="京華老宋体" w:eastAsia="京華老宋体"/>
          <w:color w:val="FF0000"/>
          <w:sz w:val="24"/>
          <w:szCs w:val="24"/>
        </w:rPr>
        <w:t>27 (黄岩岛所在CQ分区)</w:t>
      </w:r>
    </w:p>
    <w:p>
      <w:pPr>
        <w:snapToGrid w:val="0"/>
        <w:spacing w:after="156" w:afterLines="50"/>
        <w:rPr>
          <w:rFonts w:ascii="京華老宋体" w:hAnsi="京華老宋体" w:eastAsia="京華老宋体"/>
          <w:sz w:val="24"/>
          <w:szCs w:val="24"/>
        </w:rPr>
      </w:pPr>
      <w:r>
        <w:rPr>
          <w:rFonts w:ascii="京華老宋体" w:hAnsi="京華老宋体" w:eastAsia="京華老宋体"/>
          <w:sz w:val="24"/>
          <w:szCs w:val="24"/>
        </w:rPr>
        <w:t>[Q]“ITU分区”是IARU的活动计算通信成绩的基础。我国所属的“ITU分区”有: 33、42、43、44、</w:t>
      </w:r>
      <w:r>
        <w:rPr>
          <w:rFonts w:ascii="京華老宋体" w:hAnsi="京華老宋体" w:eastAsia="京華老宋体"/>
          <w:color w:val="FF0000"/>
          <w:sz w:val="24"/>
          <w:szCs w:val="24"/>
        </w:rPr>
        <w:t>50 (黄岩岛所在ITU分区</w:t>
      </w:r>
      <w:r>
        <w:rPr>
          <w:rFonts w:hint="eastAsia" w:ascii="京華老宋体" w:hAnsi="京華老宋体" w:eastAsia="京華老宋体"/>
          <w:color w:val="FF0000"/>
          <w:sz w:val="24"/>
          <w:szCs w:val="24"/>
        </w:rPr>
        <w:t>)</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[Q]业余无线电通信梅登海德网格定位系统 (Maidenhead Grid Square Locator) 是一种:</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[A]根据经纬度坐标对地球表面</w:t>
      </w:r>
      <w:r>
        <w:rPr>
          <w:rFonts w:ascii="京華老宋体" w:hAnsi="京華老宋体" w:eastAsia="京華老宋体"/>
          <w:color w:val="FF0000"/>
          <w:sz w:val="24"/>
          <w:szCs w:val="28"/>
        </w:rPr>
        <w:t>进行网格划分</w:t>
      </w:r>
      <w:r>
        <w:rPr>
          <w:rFonts w:ascii="京華老宋体" w:hAnsi="京華老宋体" w:eastAsia="京華老宋体"/>
          <w:sz w:val="24"/>
          <w:szCs w:val="28"/>
        </w:rPr>
        <w:t>和命名，用以标示地理位置的系统</w:t>
      </w:r>
    </w:p>
    <w:p>
      <w:pPr>
        <w:snapToGrid w:val="0"/>
        <w:spacing w:after="156" w:afterLines="50"/>
        <w:rPr>
          <w:rFonts w:ascii="京華老宋体" w:hAnsi="京華老宋体" w:eastAsia="京華老宋体"/>
          <w:color w:val="FF0000"/>
          <w:sz w:val="24"/>
          <w:szCs w:val="28"/>
        </w:rPr>
      </w:pPr>
      <w:r>
        <w:rPr>
          <w:rFonts w:ascii="京華老宋体" w:hAnsi="京華老宋体" w:eastAsia="京華老宋体"/>
          <w:sz w:val="24"/>
          <w:szCs w:val="28"/>
        </w:rPr>
        <w:t xml:space="preserve">[Q]业余无线电通信常用的梅登海德网格定位系统网格名称的格式为: </w:t>
      </w:r>
      <w:r>
        <w:rPr>
          <w:rFonts w:ascii="京華老宋体" w:hAnsi="京華老宋体" w:eastAsia="京華老宋体"/>
          <w:color w:val="FF0000"/>
          <w:sz w:val="24"/>
          <w:szCs w:val="28"/>
        </w:rPr>
        <w:t>2个字母和2位数字2个字母和2位数字再加2个字母</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[Q]业余无线电通信常用的梅登海德网格定位系统网格名称的长度是4字符或6字符，两者定位精度不同，差别为:</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[A]</w:t>
      </w:r>
      <w:r>
        <w:rPr>
          <w:rFonts w:ascii="京華老宋体" w:hAnsi="京華老宋体" w:eastAsia="京華老宋体"/>
          <w:color w:val="FF0000"/>
          <w:sz w:val="24"/>
          <w:szCs w:val="28"/>
        </w:rPr>
        <w:t>两者网格大小不同</w:t>
      </w:r>
      <w:r>
        <w:rPr>
          <w:rFonts w:ascii="京華老宋体" w:hAnsi="京華老宋体" w:eastAsia="京華老宋体"/>
          <w:sz w:val="24"/>
          <w:szCs w:val="28"/>
        </w:rPr>
        <w:t>，4字符网格为经度2度和纬度1度，6字符网格为经度5分和纬度2.5分</w:t>
      </w:r>
    </w:p>
    <w:p>
      <w:pPr>
        <w:snapToGrid w:val="0"/>
        <w:spacing w:after="156" w:afterLines="50"/>
        <w:rPr>
          <w:rFonts w:ascii="京華老宋体" w:hAnsi="京華老宋体" w:eastAsia="京華老宋体"/>
          <w:color w:val="FF0000"/>
          <w:sz w:val="24"/>
          <w:szCs w:val="28"/>
        </w:rPr>
      </w:pPr>
      <w:r>
        <w:rPr>
          <w:rFonts w:ascii="京華老宋体" w:hAnsi="京華老宋体" w:eastAsia="京華老宋体"/>
          <w:sz w:val="24"/>
          <w:szCs w:val="28"/>
        </w:rPr>
        <w:t>[Q]业余无线电通信所说的“</w:t>
      </w:r>
      <w:r>
        <w:rPr>
          <w:rFonts w:ascii="京華老宋体" w:hAnsi="京華老宋体" w:eastAsia="京華老宋体"/>
          <w:color w:val="FF0000"/>
          <w:sz w:val="24"/>
          <w:szCs w:val="28"/>
        </w:rPr>
        <w:t>网格定位</w:t>
      </w:r>
      <w:r>
        <w:rPr>
          <w:rFonts w:ascii="京華老宋体" w:hAnsi="京華老宋体" w:eastAsia="京華老宋体"/>
          <w:sz w:val="24"/>
          <w:szCs w:val="28"/>
        </w:rPr>
        <w:t>”是什么意思? 一个由</w:t>
      </w:r>
      <w:r>
        <w:rPr>
          <w:rFonts w:ascii="京華老宋体" w:hAnsi="京華老宋体" w:eastAsia="京華老宋体"/>
          <w:color w:val="FF0000"/>
          <w:sz w:val="24"/>
          <w:szCs w:val="28"/>
        </w:rPr>
        <w:t>一串字母和数字确定的地理位置</w:t>
      </w:r>
    </w:p>
    <w:p>
      <w:pPr>
        <w:snapToGrid w:val="0"/>
        <w:spacing w:after="156" w:afterLines="50"/>
        <w:rPr>
          <w:rFonts w:ascii="京華老宋体" w:hAnsi="京華老宋体" w:eastAsia="京華老宋体"/>
          <w:color w:val="FF0000"/>
          <w:sz w:val="24"/>
          <w:szCs w:val="28"/>
        </w:rPr>
      </w:pPr>
      <w:r>
        <w:rPr>
          <w:rFonts w:ascii="京華老宋体" w:hAnsi="京華老宋体" w:eastAsia="京華老宋体"/>
          <w:sz w:val="24"/>
          <w:szCs w:val="28"/>
        </w:rPr>
        <w:t xml:space="preserve">[Q]有些调频接收机的参数设置菜单有NFM和WFM两种选择。它们的含义是: </w:t>
      </w:r>
      <w:r>
        <w:rPr>
          <w:rFonts w:ascii="京華老宋体" w:hAnsi="京華老宋体" w:eastAsia="京華老宋体"/>
          <w:color w:val="FF0000"/>
          <w:sz w:val="24"/>
          <w:szCs w:val="28"/>
        </w:rPr>
        <w:t>NFM为窄带调频方式，适用于信道带宽25kHz/12.5kHz的通信信号;WFM为宽带调频方式，适用于接收信道带宽180kHz左右的广播信号</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[Q]用设置在NFM方式的对讲机接收WFM信号，其效果为: 可以听到信号，但当调制信号幅度较大、音调较高时会发生明显</w:t>
      </w:r>
      <w:r>
        <w:rPr>
          <w:rFonts w:ascii="京華老宋体" w:hAnsi="京華老宋体" w:eastAsia="京華老宋体"/>
          <w:color w:val="FF0000"/>
          <w:sz w:val="24"/>
          <w:szCs w:val="28"/>
        </w:rPr>
        <w:t>非线性失真</w:t>
      </w:r>
    </w:p>
    <w:p>
      <w:pPr>
        <w:snapToGrid w:val="0"/>
        <w:spacing w:after="156" w:afterLines="50"/>
        <w:rPr>
          <w:rFonts w:ascii="京華老宋体" w:hAnsi="京華老宋体" w:eastAsia="京華老宋体"/>
          <w:color w:val="FF0000"/>
          <w:sz w:val="24"/>
          <w:szCs w:val="28"/>
        </w:rPr>
      </w:pPr>
      <w:r>
        <w:rPr>
          <w:rFonts w:ascii="京華老宋体" w:hAnsi="京華老宋体" w:eastAsia="京華老宋体"/>
          <w:sz w:val="24"/>
          <w:szCs w:val="28"/>
        </w:rPr>
        <w:t xml:space="preserve">[Q]用设置在WFM方式的对讲机接收NFM信号，其效果为: </w:t>
      </w:r>
      <w:r>
        <w:rPr>
          <w:rFonts w:ascii="京華老宋体" w:hAnsi="京華老宋体" w:eastAsia="京華老宋体"/>
          <w:color w:val="FF0000"/>
          <w:sz w:val="24"/>
          <w:szCs w:val="28"/>
        </w:rPr>
        <w:t>可以正常听到信号，但声音比较小</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 xml:space="preserve">[Q]某些对讲机具有发送DTMF码的功能。缩写DTMF指的是: </w:t>
      </w:r>
      <w:r>
        <w:rPr>
          <w:rFonts w:ascii="京華老宋体" w:hAnsi="京華老宋体" w:eastAsia="京華老宋体"/>
          <w:color w:val="FF0000"/>
          <w:sz w:val="24"/>
          <w:szCs w:val="28"/>
        </w:rPr>
        <w:t>双音多频编码</w:t>
      </w:r>
      <w:r>
        <w:rPr>
          <w:rFonts w:ascii="京華老宋体" w:hAnsi="京華老宋体" w:eastAsia="京華老宋体"/>
          <w:sz w:val="24"/>
          <w:szCs w:val="28"/>
        </w:rPr>
        <w:t>，由8个音调频率中的两个频率组合成的控制信号，代表16种状态之一用于遥控和传输数字等简单字符</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 xml:space="preserve">[Q]某些对讲机具有发送CTCSS码的功能。缩写CTCSS指的是: </w:t>
      </w:r>
      <w:r>
        <w:rPr>
          <w:rFonts w:ascii="京華老宋体" w:hAnsi="京華老宋体" w:eastAsia="京華老宋体"/>
          <w:color w:val="FF0000"/>
          <w:sz w:val="24"/>
          <w:szCs w:val="28"/>
        </w:rPr>
        <w:t>亚音调静噪</w:t>
      </w:r>
      <w:r>
        <w:rPr>
          <w:rFonts w:ascii="京華老宋体" w:hAnsi="京華老宋体" w:eastAsia="京華老宋体"/>
          <w:sz w:val="24"/>
          <w:szCs w:val="28"/>
        </w:rPr>
        <w:t>，即从67-250.3H</w:t>
      </w:r>
      <w:r>
        <w:rPr>
          <w:rFonts w:hint="eastAsia" w:ascii="京華老宋体" w:hAnsi="京華老宋体" w:eastAsia="京華老宋体"/>
          <w:sz w:val="24"/>
          <w:szCs w:val="28"/>
          <w:lang w:val="en-US" w:eastAsia="zh-CN"/>
        </w:rPr>
        <w:t>z</w:t>
      </w:r>
      <w:r>
        <w:rPr>
          <w:rFonts w:ascii="京華老宋体" w:hAnsi="京華老宋体" w:eastAsia="京華老宋体"/>
          <w:sz w:val="24"/>
          <w:szCs w:val="28"/>
        </w:rPr>
        <w:t>的38个亚音调频率中选取一个作为选通信号，代表38种状态之一，接收机没有收到特定的选通信号时自动关闭音频输出</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[Q]关于是否可以在FM话音通信时</w:t>
      </w:r>
      <w:r>
        <w:rPr>
          <w:rFonts w:ascii="京華老宋体" w:hAnsi="京華老宋体" w:eastAsia="京華老宋体"/>
          <w:color w:val="FF0000"/>
          <w:sz w:val="24"/>
          <w:szCs w:val="28"/>
        </w:rPr>
        <w:t>单凭接收机听到对方语音的音量大小</w:t>
      </w:r>
      <w:r>
        <w:rPr>
          <w:rFonts w:ascii="京華老宋体" w:hAnsi="京華老宋体" w:eastAsia="京華老宋体"/>
          <w:sz w:val="24"/>
          <w:szCs w:val="28"/>
        </w:rPr>
        <w:t xml:space="preserve">来准确判断对方信号的强弱，正确答案及其理由是: </w:t>
      </w:r>
      <w:r>
        <w:rPr>
          <w:rFonts w:ascii="京華老宋体" w:hAnsi="京華老宋体" w:eastAsia="京華老宋体"/>
          <w:color w:val="FF0000"/>
          <w:sz w:val="24"/>
          <w:szCs w:val="28"/>
        </w:rPr>
        <w:t>不能</w:t>
      </w:r>
      <w:r>
        <w:rPr>
          <w:rFonts w:ascii="京華老宋体" w:hAnsi="京華老宋体" w:eastAsia="京華老宋体"/>
          <w:sz w:val="24"/>
          <w:szCs w:val="28"/>
        </w:rPr>
        <w:t>。因为鉴频输出大小只取决于射频信号的频偏，而且正常信号的幅度会被限幅电路切齐到同样大小</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[Q]调频接收机没有接收到信号时，会输出</w:t>
      </w:r>
      <w:r>
        <w:rPr>
          <w:rFonts w:ascii="京華老宋体" w:hAnsi="京華老宋体" w:eastAsia="京華老宋体"/>
          <w:color w:val="FF0000"/>
          <w:sz w:val="24"/>
          <w:szCs w:val="28"/>
        </w:rPr>
        <w:t>强烈的噪声</w:t>
      </w:r>
      <w:r>
        <w:rPr>
          <w:rFonts w:ascii="京華老宋体" w:hAnsi="京華老宋体" w:eastAsia="京華老宋体"/>
          <w:sz w:val="24"/>
          <w:szCs w:val="28"/>
        </w:rPr>
        <w:t>。关于这种噪声的描述是:</w:t>
      </w:r>
      <w:r>
        <w:rPr>
          <w:rFonts w:hint="eastAsia" w:ascii="京華老宋体" w:hAnsi="京華老宋体" w:eastAsia="京華老宋体"/>
          <w:sz w:val="24"/>
          <w:szCs w:val="28"/>
          <w:lang w:val="en-US" w:eastAsia="zh-CN"/>
        </w:rPr>
        <w:t xml:space="preserve"> </w:t>
      </w:r>
      <w:r>
        <w:rPr>
          <w:rFonts w:ascii="京華老宋体" w:hAnsi="京華老宋体" w:eastAsia="京華老宋体"/>
          <w:sz w:val="24"/>
          <w:szCs w:val="28"/>
        </w:rPr>
        <w:t>由天线背景噪声和</w:t>
      </w:r>
      <w:r>
        <w:rPr>
          <w:rFonts w:ascii="京華老宋体" w:hAnsi="京華老宋体" w:eastAsia="京華老宋体"/>
          <w:color w:val="FF0000"/>
          <w:sz w:val="24"/>
          <w:szCs w:val="28"/>
        </w:rPr>
        <w:t>机内电路噪声</w:t>
      </w:r>
      <w:r>
        <w:rPr>
          <w:rFonts w:ascii="京華老宋体" w:hAnsi="京華老宋体" w:eastAsia="京華老宋体"/>
          <w:sz w:val="24"/>
          <w:szCs w:val="28"/>
        </w:rPr>
        <w:t>的随机频率变化经鉴频形成，其大小与天线接收到的背景噪声幅度无关</w:t>
      </w:r>
    </w:p>
    <w:p>
      <w:pPr>
        <w:snapToGrid w:val="0"/>
        <w:spacing w:after="156" w:afterLines="50"/>
        <w:rPr>
          <w:rFonts w:ascii="京華老宋体" w:hAnsi="京華老宋体" w:eastAsia="京華老宋体"/>
          <w:color w:val="FF0000"/>
          <w:sz w:val="24"/>
          <w:szCs w:val="28"/>
        </w:rPr>
      </w:pPr>
      <w:r>
        <w:rPr>
          <w:rFonts w:ascii="京華老宋体" w:hAnsi="京華老宋体" w:eastAsia="京華老宋体"/>
          <w:sz w:val="24"/>
          <w:szCs w:val="28"/>
        </w:rPr>
        <w:t>[Q]如果业余中继台</w:t>
      </w:r>
      <w:r>
        <w:rPr>
          <w:rFonts w:ascii="京華老宋体" w:hAnsi="京華老宋体" w:eastAsia="京華老宋体"/>
          <w:color w:val="FF0000"/>
          <w:sz w:val="24"/>
          <w:szCs w:val="28"/>
        </w:rPr>
        <w:t>发射机</w:t>
      </w:r>
      <w:r>
        <w:rPr>
          <w:rFonts w:ascii="京華老宋体" w:hAnsi="京華老宋体" w:eastAsia="京華老宋体"/>
          <w:sz w:val="24"/>
          <w:szCs w:val="28"/>
        </w:rPr>
        <w:t xml:space="preserve">被断断续续的干扰信号所启动，夹杂着不清楚的语音，根据覆盖区内其他业余电台的监听，确定中继台上行频率并没有电台工作。则: </w:t>
      </w:r>
      <w:r>
        <w:rPr>
          <w:rFonts w:ascii="京華老宋体" w:hAnsi="京華老宋体" w:eastAsia="京華老宋体"/>
          <w:color w:val="FF0000"/>
          <w:sz w:val="24"/>
          <w:szCs w:val="28"/>
        </w:rPr>
        <w:t>可能是中继台附近的两个其他发射机的强信号在中继台上行频率造成了互调干扰</w:t>
      </w:r>
    </w:p>
    <w:p>
      <w:pPr>
        <w:snapToGrid w:val="0"/>
        <w:spacing w:after="156" w:afterLines="50"/>
        <w:rPr>
          <w:rFonts w:ascii="京華老宋体" w:hAnsi="京華老宋体" w:eastAsia="京華老宋体"/>
          <w:color w:val="FF0000"/>
          <w:sz w:val="24"/>
          <w:szCs w:val="28"/>
        </w:rPr>
      </w:pPr>
      <w:r>
        <w:rPr>
          <w:rFonts w:ascii="京華老宋体" w:hAnsi="京華老宋体" w:eastAsia="京華老宋体"/>
          <w:sz w:val="24"/>
          <w:szCs w:val="28"/>
        </w:rPr>
        <w:t>[Q]业余电台在进行业余卫星通信时使用</w:t>
      </w:r>
      <w:r>
        <w:rPr>
          <w:rFonts w:ascii="京華老宋体" w:hAnsi="京華老宋体" w:eastAsia="京華老宋体"/>
          <w:color w:val="FF0000"/>
          <w:sz w:val="24"/>
          <w:szCs w:val="28"/>
        </w:rPr>
        <w:t>超过常规要求</w:t>
      </w:r>
      <w:r>
        <w:rPr>
          <w:rFonts w:ascii="京華老宋体" w:hAnsi="京華老宋体" w:eastAsia="京華老宋体"/>
          <w:sz w:val="24"/>
          <w:szCs w:val="28"/>
        </w:rPr>
        <w:t xml:space="preserve">的发射功率，造成的结果以及对这种做法的态度是: </w:t>
      </w:r>
      <w:r>
        <w:rPr>
          <w:rFonts w:ascii="京華老宋体" w:hAnsi="京華老宋体" w:eastAsia="京華老宋体"/>
          <w:color w:val="FF0000"/>
          <w:sz w:val="24"/>
          <w:szCs w:val="28"/>
        </w:rPr>
        <w:t>过强的上行信号会使卫星转发器压低对其他信道的转发功率，严重影响别人通信;</w:t>
      </w:r>
      <w:r>
        <w:rPr>
          <w:rFonts w:hint="eastAsia" w:ascii="京華老宋体" w:hAnsi="京華老宋体" w:eastAsia="京華老宋体"/>
          <w:color w:val="FF0000"/>
          <w:sz w:val="24"/>
          <w:szCs w:val="28"/>
          <w:lang w:val="en-US" w:eastAsia="zh-CN"/>
        </w:rPr>
        <w:t xml:space="preserve"> </w:t>
      </w:r>
      <w:r>
        <w:rPr>
          <w:rFonts w:ascii="京華老宋体" w:hAnsi="京華老宋体" w:eastAsia="京華老宋体"/>
          <w:color w:val="FF0000"/>
          <w:sz w:val="24"/>
          <w:szCs w:val="28"/>
        </w:rPr>
        <w:t>必须反对</w:t>
      </w:r>
    </w:p>
    <w:p>
      <w:pPr>
        <w:snapToGrid w:val="0"/>
        <w:spacing w:after="156" w:afterLines="50"/>
        <w:rPr>
          <w:rFonts w:ascii="京華老宋体" w:hAnsi="京華老宋体" w:eastAsia="京華老宋体"/>
          <w:color w:val="FF0000"/>
          <w:sz w:val="24"/>
          <w:szCs w:val="28"/>
        </w:rPr>
      </w:pPr>
      <w:r>
        <w:rPr>
          <w:rFonts w:ascii="京華老宋体" w:hAnsi="京華老宋体" w:eastAsia="京華老宋体"/>
          <w:sz w:val="24"/>
          <w:szCs w:val="28"/>
        </w:rPr>
        <w:t xml:space="preserve">[Q]即使在空旷平地，接收到的本地VHF/UHF信号强度也可能会随着接收位置的移动而发生变化，最主要的可能原因是: </w:t>
      </w:r>
      <w:r>
        <w:rPr>
          <w:rFonts w:ascii="京華老宋体" w:hAnsi="京華老宋体" w:eastAsia="京華老宋体"/>
          <w:color w:val="FF0000"/>
          <w:sz w:val="24"/>
          <w:szCs w:val="28"/>
        </w:rPr>
        <w:t>直射和经地面反射等多条路径到达的电波相位不同，互相叠加或抵消造成衰落 (多径效应)</w:t>
      </w:r>
    </w:p>
    <w:p>
      <w:pPr>
        <w:snapToGrid w:val="0"/>
        <w:spacing w:after="156" w:afterLines="50"/>
        <w:rPr>
          <w:rFonts w:ascii="京華老宋体" w:hAnsi="京華老宋体" w:eastAsia="京華老宋体"/>
          <w:color w:val="FF0000"/>
          <w:sz w:val="24"/>
          <w:szCs w:val="28"/>
        </w:rPr>
      </w:pPr>
      <w:r>
        <w:rPr>
          <w:rFonts w:ascii="京華老宋体" w:hAnsi="京華老宋体" w:eastAsia="京華老宋体"/>
          <w:sz w:val="24"/>
          <w:szCs w:val="28"/>
        </w:rPr>
        <w:t xml:space="preserve">[Q]在相距不远的两点接收同一个远方信号，信号强度发生很大差别，且差别随两点间距离的增大呈周期性变化。这是因为: </w:t>
      </w:r>
      <w:r>
        <w:rPr>
          <w:rFonts w:ascii="京華老宋体" w:hAnsi="京華老宋体" w:eastAsia="京華老宋体"/>
          <w:color w:val="FF0000"/>
          <w:sz w:val="24"/>
          <w:szCs w:val="28"/>
        </w:rPr>
        <w:t>多径传播，各路径到达的信号相位延迟不同而互相干涉</w:t>
      </w:r>
    </w:p>
    <w:p>
      <w:pPr>
        <w:snapToGrid w:val="0"/>
        <w:spacing w:after="156" w:afterLines="50"/>
        <w:rPr>
          <w:rFonts w:ascii="京華老宋体" w:hAnsi="京華老宋体" w:eastAsia="京華老宋体"/>
          <w:color w:val="FF0000"/>
          <w:sz w:val="24"/>
          <w:szCs w:val="28"/>
        </w:rPr>
      </w:pPr>
      <w:r>
        <w:rPr>
          <w:rFonts w:ascii="京華老宋体" w:hAnsi="京華老宋体" w:eastAsia="京華老宋体"/>
          <w:sz w:val="24"/>
          <w:szCs w:val="28"/>
        </w:rPr>
        <w:t xml:space="preserve">[Q]收发信机中的静噪控制的目的是什么? </w:t>
      </w:r>
      <w:r>
        <w:rPr>
          <w:rFonts w:ascii="京華老宋体" w:hAnsi="京華老宋体" w:eastAsia="京華老宋体"/>
          <w:color w:val="FF0000"/>
          <w:sz w:val="24"/>
          <w:szCs w:val="28"/>
        </w:rPr>
        <w:t>在没有信号的情况下，关闭音频输出，使其不会输出噪音</w:t>
      </w:r>
      <w:r>
        <w:rPr>
          <w:rFonts w:hint="eastAsia" w:ascii="京華老宋体" w:hAnsi="京華老宋体" w:eastAsia="京華老宋体"/>
          <w:color w:val="FF0000"/>
          <w:sz w:val="24"/>
          <w:szCs w:val="28"/>
        </w:rPr>
        <w:t>。</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[Q]下列哪种设备可以用来代替普通的</w:t>
      </w:r>
      <w:r>
        <w:rPr>
          <w:rFonts w:ascii="京華老宋体" w:hAnsi="京華老宋体" w:eastAsia="京華老宋体"/>
          <w:color w:val="FF0000"/>
          <w:sz w:val="24"/>
          <w:szCs w:val="28"/>
        </w:rPr>
        <w:t>扬声器</w:t>
      </w:r>
      <w:r>
        <w:rPr>
          <w:rFonts w:ascii="京華老宋体" w:hAnsi="京華老宋体" w:eastAsia="京華老宋体"/>
          <w:sz w:val="24"/>
          <w:szCs w:val="28"/>
        </w:rPr>
        <w:t>，可在嘈杂的环境中更好地抄收语音信号?</w:t>
      </w:r>
      <w:r>
        <w:rPr>
          <w:rFonts w:ascii="京華老宋体" w:hAnsi="京華老宋体" w:eastAsia="京華老宋体"/>
          <w:color w:val="FF0000"/>
          <w:sz w:val="24"/>
          <w:szCs w:val="28"/>
        </w:rPr>
        <w:t>耳机</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[Q]防雷装置的作用是防止雷电危害。传统防雷装置的主要组成部分是: 接闪器 (避雷针)、引下线、</w:t>
      </w:r>
      <w:r>
        <w:rPr>
          <w:rFonts w:ascii="京華老宋体" w:hAnsi="京華老宋体" w:eastAsia="京華老宋体"/>
          <w:color w:val="FF0000"/>
          <w:sz w:val="24"/>
          <w:szCs w:val="28"/>
        </w:rPr>
        <w:t>接地体</w:t>
      </w:r>
    </w:p>
    <w:p>
      <w:pPr>
        <w:snapToGrid w:val="0"/>
        <w:spacing w:after="156" w:afterLines="50"/>
        <w:rPr>
          <w:rFonts w:ascii="京華老宋体" w:hAnsi="京華老宋体" w:eastAsia="京華老宋体"/>
          <w:color w:val="FF0000"/>
          <w:sz w:val="24"/>
          <w:szCs w:val="28"/>
        </w:rPr>
      </w:pPr>
      <w:r>
        <w:rPr>
          <w:rFonts w:ascii="京華老宋体" w:hAnsi="京華老宋体" w:eastAsia="京華老宋体"/>
          <w:sz w:val="24"/>
          <w:szCs w:val="28"/>
        </w:rPr>
        <w:t xml:space="preserve">[Q]防雷接地的作用是: </w:t>
      </w:r>
      <w:r>
        <w:rPr>
          <w:rFonts w:ascii="京華老宋体" w:hAnsi="京華老宋体" w:eastAsia="京華老宋体"/>
          <w:color w:val="FF0000"/>
          <w:sz w:val="24"/>
          <w:szCs w:val="28"/>
        </w:rPr>
        <w:t>把接闪器引入的雷击电流有效地泄入大地</w:t>
      </w:r>
    </w:p>
    <w:p>
      <w:pPr>
        <w:snapToGrid w:val="0"/>
        <w:spacing w:after="156" w:afterLines="50"/>
        <w:rPr>
          <w:rFonts w:ascii="京華老宋体" w:hAnsi="京華老宋体" w:eastAsia="京華老宋体"/>
          <w:color w:val="FF0000"/>
          <w:sz w:val="24"/>
          <w:szCs w:val="28"/>
        </w:rPr>
      </w:pPr>
      <w:r>
        <w:rPr>
          <w:rFonts w:ascii="京華老宋体" w:hAnsi="京華老宋体" w:eastAsia="京華老宋体"/>
          <w:sz w:val="24"/>
          <w:szCs w:val="28"/>
        </w:rPr>
        <w:t xml:space="preserve">[Q]单支避雷针的保护范围大致有多大: </w:t>
      </w:r>
      <w:r>
        <w:rPr>
          <w:rFonts w:ascii="京華老宋体" w:hAnsi="京華老宋体" w:eastAsia="京華老宋体"/>
          <w:color w:val="FF0000"/>
          <w:sz w:val="24"/>
          <w:szCs w:val="28"/>
        </w:rPr>
        <w:t>以避雷针为顶点的45度圆锥体以内空间</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 xml:space="preserve">[Q]安全电压是指不致使人直接致死或致残的电压。标准国家标准GB3805-83《安全电压》，一般环境条件下允许持续接触的“安全特低电压”为: </w:t>
      </w:r>
      <w:r>
        <w:rPr>
          <w:rFonts w:ascii="京華老宋体" w:hAnsi="京華老宋体" w:eastAsia="京華老宋体"/>
          <w:color w:val="FF0000"/>
          <w:sz w:val="24"/>
          <w:szCs w:val="28"/>
        </w:rPr>
        <w:t>24V</w:t>
      </w:r>
    </w:p>
    <w:p>
      <w:pPr>
        <w:snapToGrid w:val="0"/>
        <w:spacing w:after="156" w:afterLines="50"/>
        <w:rPr>
          <w:rFonts w:ascii="京華老宋体" w:hAnsi="京華老宋体" w:eastAsia="京華老宋体"/>
          <w:color w:val="FF0000"/>
          <w:sz w:val="24"/>
          <w:szCs w:val="28"/>
        </w:rPr>
      </w:pPr>
      <w:r>
        <w:rPr>
          <w:rFonts w:ascii="京華老宋体" w:hAnsi="京華老宋体" w:eastAsia="京華老宋体"/>
          <w:sz w:val="24"/>
          <w:szCs w:val="28"/>
        </w:rPr>
        <w:t xml:space="preserve">[Q]触及裸露的射频导线时，与触及相同电压的直流或50Hz交流导线相比，对人身安全危险的大致差别为: </w:t>
      </w:r>
      <w:r>
        <w:rPr>
          <w:rFonts w:ascii="京華老宋体" w:hAnsi="京華老宋体" w:eastAsia="京華老宋体"/>
          <w:color w:val="FF0000"/>
          <w:sz w:val="24"/>
          <w:szCs w:val="28"/>
        </w:rPr>
        <w:t>致死危险性下降，但皮肤容易灼伤</w:t>
      </w:r>
    </w:p>
    <w:p>
      <w:pPr>
        <w:snapToGrid w:val="0"/>
        <w:spacing w:after="156" w:afterLines="50"/>
        <w:rPr>
          <w:rFonts w:ascii="京華老宋体" w:hAnsi="京華老宋体" w:eastAsia="京華老宋体"/>
          <w:sz w:val="24"/>
          <w:szCs w:val="28"/>
        </w:rPr>
      </w:pPr>
      <w:r>
        <w:rPr>
          <w:rFonts w:ascii="京華老宋体" w:hAnsi="京華老宋体" w:eastAsia="京華老宋体"/>
          <w:sz w:val="24"/>
          <w:szCs w:val="28"/>
        </w:rPr>
        <w:t>[Q]设备电源拔掉电源线以后，检修时还有什么安全风险?</w:t>
      </w:r>
      <w:r>
        <w:rPr>
          <w:rFonts w:hint="eastAsia" w:ascii="京華老宋体" w:hAnsi="京華老宋体" w:eastAsia="京華老宋体"/>
          <w:sz w:val="24"/>
          <w:szCs w:val="28"/>
        </w:rPr>
        <w:t>充满高电压的</w:t>
      </w:r>
      <w:r>
        <w:rPr>
          <w:rFonts w:hint="eastAsia" w:ascii="京華老宋体" w:hAnsi="京華老宋体" w:eastAsia="京華老宋体"/>
          <w:color w:val="FF0000"/>
          <w:sz w:val="24"/>
          <w:szCs w:val="28"/>
        </w:rPr>
        <w:t>电容器</w:t>
      </w:r>
      <w:r>
        <w:rPr>
          <w:rFonts w:hint="eastAsia" w:ascii="京華老宋体" w:hAnsi="京華老宋体" w:eastAsia="京華老宋体"/>
          <w:sz w:val="24"/>
          <w:szCs w:val="28"/>
        </w:rPr>
        <w:t>可能造成电击</w:t>
      </w:r>
    </w:p>
    <w:p>
      <w:pPr>
        <w:snapToGrid w:val="0"/>
        <w:spacing w:after="156" w:afterLines="50"/>
        <w:rPr>
          <w:rFonts w:ascii="京華老宋体" w:hAnsi="京華老宋体" w:eastAsia="京華老宋体"/>
          <w:color w:val="FF0000"/>
          <w:sz w:val="24"/>
          <w:szCs w:val="28"/>
        </w:rPr>
      </w:pPr>
      <w:r>
        <w:rPr>
          <w:rFonts w:ascii="京華老宋体" w:hAnsi="京華老宋体" w:eastAsia="京華老宋体"/>
          <w:sz w:val="24"/>
          <w:szCs w:val="28"/>
        </w:rPr>
        <w:t>[Q]自制一台由220伏交流供电的设备，推荐采用的安全措施是</w:t>
      </w:r>
      <w:r>
        <w:rPr>
          <w:rFonts w:hint="eastAsia" w:ascii="京華老宋体" w:hAnsi="京華老宋体" w:eastAsia="京華老宋体"/>
          <w:sz w:val="24"/>
          <w:szCs w:val="28"/>
        </w:rPr>
        <w:t>：交流电源入口火线端串联安装</w:t>
      </w:r>
      <w:r>
        <w:rPr>
          <w:rFonts w:hint="eastAsia" w:ascii="京華老宋体" w:hAnsi="京華老宋体" w:eastAsia="京華老宋体"/>
          <w:color w:val="FF0000"/>
          <w:sz w:val="24"/>
          <w:szCs w:val="28"/>
        </w:rPr>
        <w:t>保险丝</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中继</w:t>
      </w:r>
      <w:r>
        <w:rPr>
          <w:rFonts w:hint="eastAsia" w:ascii="京華老宋体" w:hAnsi="京華老宋体" w:eastAsia="京華老宋体"/>
          <w:color w:val="FF0000"/>
          <w:sz w:val="24"/>
          <w:szCs w:val="28"/>
        </w:rPr>
        <w:t>上行</w:t>
      </w:r>
      <w:r>
        <w:rPr>
          <w:rFonts w:hint="eastAsia" w:ascii="京華老宋体" w:hAnsi="京華老宋体" w:eastAsia="京華老宋体"/>
          <w:sz w:val="24"/>
          <w:szCs w:val="28"/>
        </w:rPr>
        <w:t>频率为</w:t>
      </w:r>
      <w:r>
        <w:rPr>
          <w:rFonts w:hint="eastAsia" w:ascii="京華老宋体" w:hAnsi="京華老宋体" w:eastAsia="京華老宋体"/>
          <w:color w:val="FF0000"/>
          <w:sz w:val="24"/>
          <w:szCs w:val="28"/>
        </w:rPr>
        <w:t>接收</w:t>
      </w:r>
      <w:r>
        <w:rPr>
          <w:rFonts w:hint="eastAsia" w:ascii="京華老宋体" w:hAnsi="京華老宋体" w:eastAsia="京華老宋体"/>
          <w:sz w:val="24"/>
          <w:szCs w:val="28"/>
        </w:rPr>
        <w:t>，</w:t>
      </w:r>
      <w:r>
        <w:rPr>
          <w:rFonts w:hint="eastAsia" w:ascii="京華老宋体" w:hAnsi="京華老宋体" w:eastAsia="京華老宋体"/>
          <w:color w:val="FF0000"/>
          <w:sz w:val="24"/>
          <w:szCs w:val="28"/>
        </w:rPr>
        <w:t>下行</w:t>
      </w:r>
      <w:r>
        <w:rPr>
          <w:rFonts w:hint="eastAsia" w:ascii="京華老宋体" w:hAnsi="京華老宋体" w:eastAsia="京華老宋体"/>
          <w:sz w:val="24"/>
          <w:szCs w:val="28"/>
        </w:rPr>
        <w:t>频率为</w:t>
      </w:r>
      <w:r>
        <w:rPr>
          <w:rFonts w:hint="eastAsia" w:ascii="京華老宋体" w:hAnsi="京華老宋体" w:eastAsia="京華老宋体"/>
          <w:color w:val="FF0000"/>
          <w:sz w:val="24"/>
          <w:szCs w:val="28"/>
        </w:rPr>
        <w:t>发射</w:t>
      </w:r>
      <w:r>
        <w:rPr>
          <w:rFonts w:hint="eastAsia" w:ascii="京華老宋体" w:hAnsi="京華老宋体" w:eastAsia="京華老宋体"/>
          <w:sz w:val="24"/>
          <w:szCs w:val="28"/>
        </w:rPr>
        <w:t>。所以电台设置接收就是中继的下行频率，电台设置发射就是中继的上行频率。</w:t>
      </w:r>
    </w:p>
    <w:p>
      <w:pPr>
        <w:snapToGrid w:val="0"/>
        <w:spacing w:after="156" w:afterLines="50"/>
        <w:rPr>
          <w:rFonts w:ascii="京華老宋体" w:hAnsi="京華老宋体" w:eastAsia="京華老宋体"/>
          <w:color w:val="FF0000"/>
          <w:sz w:val="24"/>
          <w:szCs w:val="28"/>
        </w:rPr>
      </w:pPr>
      <w:r>
        <w:rPr>
          <w:rFonts w:hint="eastAsia" w:ascii="京華老宋体" w:hAnsi="京華老宋体" w:eastAsia="京華老宋体"/>
          <w:sz w:val="24"/>
          <w:szCs w:val="28"/>
        </w:rPr>
        <w:t>[Q]业余业务使用的最接近</w:t>
      </w:r>
      <w:r>
        <w:rPr>
          <w:rFonts w:hint="eastAsia" w:ascii="京華老宋体" w:hAnsi="京華老宋体" w:eastAsia="京華老宋体"/>
          <w:color w:val="FF0000"/>
          <w:sz w:val="24"/>
          <w:szCs w:val="28"/>
        </w:rPr>
        <w:t>无线宽带WiFi</w:t>
      </w:r>
      <w:r>
        <w:rPr>
          <w:rFonts w:hint="eastAsia" w:ascii="京華老宋体" w:hAnsi="京華老宋体" w:eastAsia="京華老宋体"/>
          <w:sz w:val="24"/>
          <w:szCs w:val="28"/>
        </w:rPr>
        <w:t xml:space="preserve">频率的频带为2,300-2,450MHZ，属于无线电频谱的下列频带(波段): </w:t>
      </w:r>
      <w:r>
        <w:rPr>
          <w:rFonts w:hint="eastAsia" w:ascii="京華老宋体" w:hAnsi="京華老宋体" w:eastAsia="京華老宋体"/>
          <w:color w:val="FF0000"/>
          <w:sz w:val="24"/>
          <w:szCs w:val="28"/>
        </w:rPr>
        <w:t>特高频 (分米波) UHF</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[Q]业余业务使用的最接近</w:t>
      </w:r>
      <w:r>
        <w:rPr>
          <w:rFonts w:hint="eastAsia" w:ascii="京華老宋体" w:hAnsi="京華老宋体" w:eastAsia="京華老宋体"/>
          <w:color w:val="FF0000"/>
          <w:sz w:val="24"/>
          <w:szCs w:val="28"/>
        </w:rPr>
        <w:t>C波段</w:t>
      </w:r>
      <w:r>
        <w:rPr>
          <w:rFonts w:hint="eastAsia" w:ascii="京華老宋体" w:hAnsi="京華老宋体" w:eastAsia="京華老宋体"/>
          <w:sz w:val="24"/>
          <w:szCs w:val="28"/>
        </w:rPr>
        <w:t xml:space="preserve">卫星电视广播频率的频带是5.650-5.850GHZ，属于无线电频谱的下列频带(波段): </w:t>
      </w:r>
      <w:r>
        <w:rPr>
          <w:rFonts w:hint="eastAsia" w:ascii="京華老宋体" w:hAnsi="京華老宋体" w:eastAsia="京華老宋体"/>
          <w:color w:val="FF0000"/>
          <w:sz w:val="24"/>
          <w:szCs w:val="28"/>
        </w:rPr>
        <w:t>超高频 (厘米波) SHF</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[Q]业余业务使用的最接近</w:t>
      </w:r>
      <w:r>
        <w:rPr>
          <w:rFonts w:hint="eastAsia" w:ascii="京華老宋体" w:hAnsi="京華老宋体" w:eastAsia="京華老宋体"/>
          <w:color w:val="FF0000"/>
          <w:sz w:val="24"/>
          <w:szCs w:val="28"/>
        </w:rPr>
        <w:t>Ku波段</w:t>
      </w:r>
      <w:r>
        <w:rPr>
          <w:rFonts w:hint="eastAsia" w:ascii="京華老宋体" w:hAnsi="京華老宋体" w:eastAsia="京華老宋体"/>
          <w:sz w:val="24"/>
          <w:szCs w:val="28"/>
        </w:rPr>
        <w:t xml:space="preserve">卫星电视广播频率的频带10-10.5GHz，属于无线电频谱的下列频带(波段): </w:t>
      </w:r>
      <w:r>
        <w:rPr>
          <w:rFonts w:hint="eastAsia" w:ascii="京華老宋体" w:hAnsi="京華老宋体" w:eastAsia="京華老宋体"/>
          <w:color w:val="FF0000"/>
          <w:sz w:val="24"/>
          <w:szCs w:val="28"/>
        </w:rPr>
        <w:t>超高频 (厘米波) SHF</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w:t>
      </w:r>
      <w:r>
        <w:rPr>
          <w:rFonts w:hint="eastAsia" w:ascii="京華老宋体" w:hAnsi="京華老宋体" w:eastAsia="京華老宋体"/>
          <w:color w:val="FF0000"/>
          <w:sz w:val="24"/>
          <w:szCs w:val="28"/>
        </w:rPr>
        <w:t>业余业务</w:t>
      </w:r>
      <w:r>
        <w:rPr>
          <w:rFonts w:hint="eastAsia" w:ascii="京華老宋体" w:hAnsi="京華老宋体" w:eastAsia="京華老宋体"/>
          <w:sz w:val="24"/>
          <w:szCs w:val="28"/>
        </w:rPr>
        <w:t>使用的</w:t>
      </w:r>
      <w:r>
        <w:rPr>
          <w:rFonts w:hint="eastAsia" w:ascii="京華老宋体" w:hAnsi="京華老宋体" w:eastAsia="京華老宋体"/>
          <w:color w:val="FF0000"/>
          <w:sz w:val="24"/>
          <w:szCs w:val="28"/>
        </w:rPr>
        <w:t>最高频带</w:t>
      </w:r>
      <w:r>
        <w:rPr>
          <w:rFonts w:hint="eastAsia" w:ascii="京華老宋体" w:hAnsi="京華老宋体" w:eastAsia="京華老宋体"/>
          <w:sz w:val="24"/>
          <w:szCs w:val="28"/>
        </w:rPr>
        <w:t xml:space="preserve">为241GHz-250GHZ，属于无线电频谱的下列频带(波段) : </w:t>
      </w:r>
      <w:r>
        <w:rPr>
          <w:rFonts w:hint="eastAsia" w:ascii="京華老宋体" w:hAnsi="京華老宋体" w:eastAsia="京華老宋体"/>
          <w:color w:val="FF0000"/>
          <w:sz w:val="24"/>
          <w:szCs w:val="28"/>
        </w:rPr>
        <w:t>极高频 (毫米波) EHF</w:t>
      </w:r>
    </w:p>
    <w:p>
      <w:pPr>
        <w:snapToGrid w:val="0"/>
        <w:spacing w:after="156" w:afterLines="50"/>
        <w:rPr>
          <w:rFonts w:ascii="京華老宋体" w:hAnsi="京華老宋体" w:eastAsia="京華老宋体"/>
          <w:color w:val="FF0000"/>
          <w:sz w:val="24"/>
          <w:szCs w:val="28"/>
        </w:rPr>
      </w:pPr>
      <w:r>
        <w:rPr>
          <w:rFonts w:hint="eastAsia" w:ascii="京華老宋体" w:hAnsi="京華老宋体" w:eastAsia="京華老宋体"/>
          <w:sz w:val="24"/>
          <w:szCs w:val="28"/>
        </w:rPr>
        <w:t>[Q]</w:t>
      </w:r>
      <w:r>
        <w:rPr>
          <w:rFonts w:hint="eastAsia" w:ascii="京華老宋体" w:hAnsi="京華老宋体" w:eastAsia="京華老宋体"/>
          <w:color w:val="FF0000"/>
          <w:sz w:val="24"/>
          <w:szCs w:val="28"/>
        </w:rPr>
        <w:t>业余业务</w:t>
      </w:r>
      <w:r>
        <w:rPr>
          <w:rFonts w:hint="eastAsia" w:ascii="京華老宋体" w:hAnsi="京華老宋体" w:eastAsia="京華老宋体"/>
          <w:sz w:val="24"/>
          <w:szCs w:val="28"/>
        </w:rPr>
        <w:t>使用的</w:t>
      </w:r>
      <w:r>
        <w:rPr>
          <w:rFonts w:hint="eastAsia" w:ascii="京華老宋体" w:hAnsi="京華老宋体" w:eastAsia="京華老宋体"/>
          <w:color w:val="FF0000"/>
          <w:sz w:val="24"/>
          <w:szCs w:val="28"/>
        </w:rPr>
        <w:t>最低频带</w:t>
      </w:r>
      <w:r>
        <w:rPr>
          <w:rFonts w:hint="eastAsia" w:ascii="京華老宋体" w:hAnsi="京華老宋体" w:eastAsia="京華老宋体"/>
          <w:sz w:val="24"/>
          <w:szCs w:val="28"/>
        </w:rPr>
        <w:t xml:space="preserve">为135.7-137.8 kHz，属于无线电频谱的下列频带(波段) : </w:t>
      </w:r>
      <w:r>
        <w:rPr>
          <w:rFonts w:hint="eastAsia" w:ascii="京華老宋体" w:hAnsi="京華老宋体" w:eastAsia="京華老宋体"/>
          <w:color w:val="FF0000"/>
          <w:sz w:val="24"/>
          <w:szCs w:val="28"/>
        </w:rPr>
        <w:t>低频 (长波) LF</w:t>
      </w:r>
    </w:p>
    <w:p>
      <w:pPr>
        <w:snapToGrid w:val="0"/>
        <w:spacing w:after="156" w:afterLines="50"/>
        <w:rPr>
          <w:rFonts w:ascii="京華老宋体" w:hAnsi="京華老宋体" w:eastAsia="京華老宋体"/>
          <w:color w:val="FF0000"/>
          <w:sz w:val="24"/>
          <w:szCs w:val="28"/>
        </w:rPr>
      </w:pPr>
      <w:r>
        <w:rPr>
          <w:rFonts w:hint="eastAsia" w:ascii="京華老宋体" w:hAnsi="京華老宋体" w:eastAsia="京華老宋体"/>
          <w:sz w:val="24"/>
          <w:szCs w:val="28"/>
        </w:rPr>
        <w:t>[Q]业余业务使用的</w:t>
      </w:r>
      <w:r>
        <w:rPr>
          <w:rFonts w:hint="eastAsia" w:ascii="京華老宋体" w:hAnsi="京華老宋体" w:eastAsia="京華老宋体"/>
          <w:color w:val="FF0000"/>
          <w:sz w:val="24"/>
          <w:szCs w:val="28"/>
        </w:rPr>
        <w:t>1,800kHz-</w:t>
      </w:r>
      <w:r>
        <w:rPr>
          <w:rFonts w:hint="eastAsia" w:ascii="京華老宋体" w:hAnsi="京華老宋体" w:eastAsia="京華老宋体"/>
          <w:sz w:val="24"/>
          <w:szCs w:val="28"/>
        </w:rPr>
        <w:t xml:space="preserve">2,000kHz属于无线电频谱的下列频带 (波段): </w:t>
      </w:r>
      <w:r>
        <w:rPr>
          <w:rFonts w:hint="eastAsia" w:ascii="京華老宋体" w:hAnsi="京華老宋体" w:eastAsia="京華老宋体"/>
          <w:color w:val="FF0000"/>
          <w:sz w:val="24"/>
          <w:szCs w:val="28"/>
        </w:rPr>
        <w:t>中频 (中波) MF</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[Q]业余业务使用的</w:t>
      </w:r>
      <w:r>
        <w:rPr>
          <w:rFonts w:hint="eastAsia" w:ascii="京華老宋体" w:hAnsi="京華老宋体" w:eastAsia="京華老宋体"/>
          <w:color w:val="FF0000"/>
          <w:sz w:val="24"/>
          <w:szCs w:val="28"/>
        </w:rPr>
        <w:t>28MHz-29.7MHz</w:t>
      </w:r>
      <w:r>
        <w:rPr>
          <w:rFonts w:hint="eastAsia" w:ascii="京華老宋体" w:hAnsi="京華老宋体" w:eastAsia="京華老宋体"/>
          <w:sz w:val="24"/>
          <w:szCs w:val="28"/>
        </w:rPr>
        <w:t xml:space="preserve">属于无线电频谱的下列频带(波段) : </w:t>
      </w:r>
      <w:r>
        <w:rPr>
          <w:rFonts w:hint="eastAsia" w:ascii="京華老宋体" w:hAnsi="京華老宋体" w:eastAsia="京華老宋体"/>
          <w:color w:val="FF0000"/>
          <w:sz w:val="24"/>
          <w:szCs w:val="28"/>
        </w:rPr>
        <w:t>高频 (短波) HF</w:t>
      </w:r>
    </w:p>
    <w:p>
      <w:pPr>
        <w:snapToGrid w:val="0"/>
        <w:spacing w:after="156" w:afterLines="50"/>
        <w:rPr>
          <w:rFonts w:ascii="京華老宋体" w:hAnsi="京華老宋体" w:eastAsia="京華老宋体"/>
          <w:color w:val="FF0000"/>
          <w:sz w:val="24"/>
          <w:szCs w:val="28"/>
        </w:rPr>
      </w:pPr>
      <w:r>
        <w:rPr>
          <w:rFonts w:hint="eastAsia" w:ascii="京華老宋体" w:hAnsi="京華老宋体" w:eastAsia="京華老宋体"/>
          <w:sz w:val="24"/>
          <w:szCs w:val="28"/>
        </w:rPr>
        <w:t>[Q]业余业务使用的</w:t>
      </w:r>
      <w:r>
        <w:rPr>
          <w:rFonts w:hint="eastAsia" w:ascii="京華老宋体" w:hAnsi="京華老宋体" w:eastAsia="京華老宋体"/>
          <w:color w:val="FF0000"/>
          <w:sz w:val="24"/>
          <w:szCs w:val="28"/>
        </w:rPr>
        <w:t>50MHz-54MHz</w:t>
      </w:r>
      <w:r>
        <w:rPr>
          <w:rFonts w:hint="eastAsia" w:ascii="京華老宋体" w:hAnsi="京華老宋体" w:eastAsia="京華老宋体"/>
          <w:sz w:val="24"/>
          <w:szCs w:val="28"/>
        </w:rPr>
        <w:t xml:space="preserve">属于无线电频谱的下列频带 (波段) : </w:t>
      </w:r>
      <w:r>
        <w:rPr>
          <w:rFonts w:hint="eastAsia" w:ascii="京華老宋体" w:hAnsi="京華老宋体" w:eastAsia="京華老宋体"/>
          <w:color w:val="FF0000"/>
          <w:sz w:val="24"/>
          <w:szCs w:val="28"/>
        </w:rPr>
        <w:t>甚高频 (米波) VHF</w:t>
      </w:r>
    </w:p>
    <w:p>
      <w:pPr>
        <w:snapToGrid w:val="0"/>
        <w:spacing w:after="156" w:afterLines="50"/>
        <w:rPr>
          <w:rFonts w:ascii="京華老宋体" w:hAnsi="京華老宋体" w:eastAsia="京華老宋体"/>
          <w:color w:val="FF0000"/>
          <w:sz w:val="24"/>
          <w:szCs w:val="28"/>
        </w:rPr>
      </w:pPr>
      <w:r>
        <w:rPr>
          <w:rFonts w:hint="eastAsia" w:ascii="京華老宋体" w:hAnsi="京華老宋体" w:eastAsia="京華老宋体"/>
          <w:color w:val="FF0000"/>
          <w:sz w:val="24"/>
          <w:szCs w:val="28"/>
        </w:rPr>
        <w:drawing>
          <wp:inline distT="0" distB="0" distL="114300" distR="114300">
            <wp:extent cx="5734685" cy="2787015"/>
            <wp:effectExtent l="0" t="0" r="18415" b="13335"/>
            <wp:docPr id="1" name="图片 1" descr="169866795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98667956112"/>
                    <pic:cNvPicPr>
                      <a:picLocks noChangeAspect="1"/>
                    </pic:cNvPicPr>
                  </pic:nvPicPr>
                  <pic:blipFill>
                    <a:blip r:embed="rId6"/>
                    <a:stretch>
                      <a:fillRect/>
                    </a:stretch>
                  </pic:blipFill>
                  <pic:spPr>
                    <a:xfrm>
                      <a:off x="0" y="0"/>
                      <a:ext cx="5734685" cy="2787015"/>
                    </a:xfrm>
                    <a:prstGeom prst="rect">
                      <a:avLst/>
                    </a:prstGeom>
                  </pic:spPr>
                </pic:pic>
              </a:graphicData>
            </a:graphic>
          </wp:inline>
        </w:drawing>
      </w:r>
    </w:p>
    <w:p>
      <w:pPr>
        <w:snapToGrid w:val="0"/>
        <w:spacing w:after="156" w:afterLines="50"/>
        <w:rPr>
          <w:rFonts w:ascii="京華老宋体" w:hAnsi="京華老宋体" w:eastAsia="京華老宋体"/>
          <w:color w:val="FF0000"/>
          <w:sz w:val="24"/>
          <w:szCs w:val="28"/>
        </w:rPr>
      </w:pPr>
      <w:r>
        <w:rPr>
          <w:rFonts w:hint="eastAsia" w:ascii="京華老宋体" w:hAnsi="京華老宋体" w:eastAsia="京華老宋体"/>
          <w:color w:val="FF0000"/>
          <w:sz w:val="24"/>
          <w:szCs w:val="28"/>
        </w:rPr>
        <w:drawing>
          <wp:inline distT="0" distB="0" distL="114300" distR="114300">
            <wp:extent cx="5681980" cy="2273935"/>
            <wp:effectExtent l="0" t="0" r="13970" b="12065"/>
            <wp:docPr id="2" name="图片 2" descr="169866821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98668211856"/>
                    <pic:cNvPicPr>
                      <a:picLocks noChangeAspect="1"/>
                    </pic:cNvPicPr>
                  </pic:nvPicPr>
                  <pic:blipFill>
                    <a:blip r:embed="rId7"/>
                    <a:stretch>
                      <a:fillRect/>
                    </a:stretch>
                  </pic:blipFill>
                  <pic:spPr>
                    <a:xfrm>
                      <a:off x="0" y="0"/>
                      <a:ext cx="5681980" cy="2273935"/>
                    </a:xfrm>
                    <a:prstGeom prst="rect">
                      <a:avLst/>
                    </a:prstGeom>
                  </pic:spPr>
                </pic:pic>
              </a:graphicData>
            </a:graphic>
          </wp:inline>
        </w:drawing>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[Q]俗称的</w:t>
      </w:r>
      <w:r>
        <w:rPr>
          <w:rFonts w:hint="eastAsia" w:ascii="京華老宋体" w:hAnsi="京華老宋体" w:eastAsia="京華老宋体"/>
          <w:color w:val="FF0000"/>
          <w:sz w:val="24"/>
          <w:szCs w:val="28"/>
        </w:rPr>
        <w:t>160米</w:t>
      </w:r>
      <w:r>
        <w:rPr>
          <w:rFonts w:hint="eastAsia" w:ascii="京華老宋体" w:hAnsi="京華老宋体" w:eastAsia="京華老宋体"/>
          <w:sz w:val="24"/>
          <w:szCs w:val="28"/>
        </w:rPr>
        <w:t>业余波段的频率范围以及业余业务和卫星业余业务的使用状态分别为:1800-2000kHz，主要业务</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[[Q]俗称的</w:t>
      </w:r>
      <w:r>
        <w:rPr>
          <w:rFonts w:hint="eastAsia" w:ascii="京華老宋体" w:hAnsi="京華老宋体" w:eastAsia="京華老宋体"/>
          <w:color w:val="FF0000"/>
          <w:sz w:val="24"/>
          <w:szCs w:val="28"/>
        </w:rPr>
        <w:t>80米</w:t>
      </w:r>
      <w:r>
        <w:rPr>
          <w:rFonts w:hint="eastAsia" w:ascii="京華老宋体" w:hAnsi="京華老宋体" w:eastAsia="京華老宋体"/>
          <w:sz w:val="24"/>
          <w:szCs w:val="28"/>
        </w:rPr>
        <w:t>业余波段的频率范围以及业余业务和卫星业余业务的使用状态分别为: 3.5-3.9MHz，主要业务</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[Q]俗称的</w:t>
      </w:r>
      <w:r>
        <w:rPr>
          <w:rFonts w:hint="eastAsia" w:ascii="京華老宋体" w:hAnsi="京華老宋体" w:eastAsia="京華老宋体"/>
          <w:color w:val="FF0000"/>
          <w:sz w:val="24"/>
          <w:szCs w:val="28"/>
        </w:rPr>
        <w:t>20米</w:t>
      </w:r>
      <w:r>
        <w:rPr>
          <w:rFonts w:hint="eastAsia" w:ascii="京華老宋体" w:hAnsi="京華老宋体" w:eastAsia="京華老宋体"/>
          <w:sz w:val="24"/>
          <w:szCs w:val="28"/>
        </w:rPr>
        <w:t>业余波段的频率范围以及业余业务和卫星业余业务的使用状态分别为: 14-14.25MHz为专用，14.25-14.35为主要业务</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[Q]俗称的</w:t>
      </w:r>
      <w:r>
        <w:rPr>
          <w:rFonts w:hint="eastAsia" w:ascii="京華老宋体" w:hAnsi="京華老宋体" w:eastAsia="京華老宋体"/>
          <w:color w:val="FF0000"/>
          <w:sz w:val="24"/>
          <w:szCs w:val="28"/>
        </w:rPr>
        <w:t>15米</w:t>
      </w:r>
      <w:r>
        <w:rPr>
          <w:rFonts w:hint="eastAsia" w:ascii="京華老宋体" w:hAnsi="京華老宋体" w:eastAsia="京華老宋体"/>
          <w:sz w:val="24"/>
          <w:szCs w:val="28"/>
        </w:rPr>
        <w:t>业余波段的频率范围以及业余业务和卫星业余业务的使用状态分别为: 1-21.45MHz，专用</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[Q]俗称的</w:t>
      </w:r>
      <w:r>
        <w:rPr>
          <w:rFonts w:hint="eastAsia" w:ascii="京華老宋体" w:hAnsi="京華老宋体" w:eastAsia="京華老宋体"/>
          <w:color w:val="FF0000"/>
          <w:sz w:val="24"/>
          <w:szCs w:val="28"/>
        </w:rPr>
        <w:t>10米</w:t>
      </w:r>
      <w:r>
        <w:rPr>
          <w:rFonts w:hint="eastAsia" w:ascii="京華老宋体" w:hAnsi="京華老宋体" w:eastAsia="京華老宋体"/>
          <w:sz w:val="24"/>
          <w:szCs w:val="28"/>
        </w:rPr>
        <w:t>业余波段的频率范围以及业余业务和卫星业余业务的使用状态分别为: 28-29.7MHz，专用</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[Q]发射类别 (class of emission) 是指用标准符号标示的某发射的-组特性，例如主载波调制方式，调制信号，被发送信息的类型以及其他适用的信号特性。表示CW报的发射类别是: A1A</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表示</w:t>
      </w:r>
      <w:r>
        <w:rPr>
          <w:rFonts w:hint="eastAsia" w:ascii="京華老宋体" w:hAnsi="京華老宋体" w:eastAsia="京華老宋体"/>
          <w:color w:val="FF0000"/>
          <w:sz w:val="24"/>
          <w:szCs w:val="28"/>
        </w:rPr>
        <w:t>单边带话</w:t>
      </w:r>
      <w:r>
        <w:rPr>
          <w:rFonts w:hint="eastAsia" w:ascii="京華老宋体" w:hAnsi="京華老宋体" w:eastAsia="京華老宋体"/>
          <w:sz w:val="24"/>
          <w:szCs w:val="28"/>
        </w:rPr>
        <w:t>的发射类别是: J3E</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表示用单边带话传输的</w:t>
      </w:r>
      <w:r>
        <w:rPr>
          <w:rFonts w:hint="eastAsia" w:ascii="京華老宋体" w:hAnsi="京華老宋体" w:eastAsia="京華老宋体"/>
          <w:color w:val="FF0000"/>
          <w:sz w:val="24"/>
          <w:szCs w:val="28"/>
        </w:rPr>
        <w:t>RTTY</w:t>
      </w:r>
      <w:r>
        <w:rPr>
          <w:rFonts w:hint="eastAsia" w:ascii="京華老宋体" w:hAnsi="京華老宋体" w:eastAsia="京華老宋体"/>
          <w:sz w:val="24"/>
          <w:szCs w:val="28"/>
        </w:rPr>
        <w:t>信号的发射类别是: F2B</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表示用单边带话传输的</w:t>
      </w:r>
      <w:r>
        <w:rPr>
          <w:rFonts w:hint="eastAsia" w:ascii="京華老宋体" w:hAnsi="京華老宋体" w:eastAsia="京華老宋体"/>
          <w:color w:val="FF0000"/>
          <w:sz w:val="24"/>
          <w:szCs w:val="28"/>
        </w:rPr>
        <w:t>PSK31</w:t>
      </w:r>
      <w:r>
        <w:rPr>
          <w:rFonts w:hint="eastAsia" w:ascii="京華老宋体" w:hAnsi="京華老宋体" w:eastAsia="京華老宋体"/>
          <w:sz w:val="24"/>
          <w:szCs w:val="28"/>
        </w:rPr>
        <w:t>信号的发射类别是: G2B</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表示</w:t>
      </w:r>
      <w:r>
        <w:rPr>
          <w:rFonts w:hint="eastAsia" w:ascii="京華老宋体" w:hAnsi="京華老宋体" w:eastAsia="京華老宋体"/>
          <w:color w:val="FF0000"/>
          <w:sz w:val="24"/>
          <w:szCs w:val="28"/>
        </w:rPr>
        <w:t>调频话</w:t>
      </w:r>
      <w:r>
        <w:rPr>
          <w:rFonts w:hint="eastAsia" w:ascii="京華老宋体" w:hAnsi="京華老宋体" w:eastAsia="京華老宋体"/>
          <w:sz w:val="24"/>
          <w:szCs w:val="28"/>
        </w:rPr>
        <w:t>的发射类别是: F3E</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drawing>
          <wp:inline distT="0" distB="0" distL="114300" distR="114300">
            <wp:extent cx="5391150" cy="4219575"/>
            <wp:effectExtent l="0" t="0" r="0" b="9525"/>
            <wp:docPr id="3" name="图片 3" descr="169866970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98669709001"/>
                    <pic:cNvPicPr>
                      <a:picLocks noChangeAspect="1"/>
                    </pic:cNvPicPr>
                  </pic:nvPicPr>
                  <pic:blipFill>
                    <a:blip r:embed="rId8"/>
                    <a:stretch>
                      <a:fillRect/>
                    </a:stretch>
                  </pic:blipFill>
                  <pic:spPr>
                    <a:xfrm>
                      <a:off x="0" y="0"/>
                      <a:ext cx="5391150" cy="4219575"/>
                    </a:xfrm>
                    <a:prstGeom prst="rect">
                      <a:avLst/>
                    </a:prstGeom>
                  </pic:spPr>
                </pic:pic>
              </a:graphicData>
            </a:graphic>
          </wp:inline>
        </w:drawing>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drawing>
          <wp:inline distT="0" distB="0" distL="114300" distR="114300">
            <wp:extent cx="5683250" cy="3989705"/>
            <wp:effectExtent l="0" t="0" r="12700" b="10795"/>
            <wp:docPr id="4" name="图片 4" descr="169866977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98669770731"/>
                    <pic:cNvPicPr>
                      <a:picLocks noChangeAspect="1"/>
                    </pic:cNvPicPr>
                  </pic:nvPicPr>
                  <pic:blipFill>
                    <a:blip r:embed="rId9"/>
                    <a:stretch>
                      <a:fillRect/>
                    </a:stretch>
                  </pic:blipFill>
                  <pic:spPr>
                    <a:xfrm>
                      <a:off x="0" y="0"/>
                      <a:ext cx="5683250" cy="3989705"/>
                    </a:xfrm>
                    <a:prstGeom prst="rect">
                      <a:avLst/>
                    </a:prstGeom>
                  </pic:spPr>
                </pic:pic>
              </a:graphicData>
            </a:graphic>
          </wp:inline>
        </w:drawing>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[Q]“你遇到他台干扰吗”的业余无线电通信Q简语为: QRM?</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[Q]“你遇到天电干扰吗”的业余无线电通信Q简语为: QRN?</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[Q]“要我加快发送速度吗”的业余无线电通信Q简语为: QRQ?</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[Q]“要我减慢发送速度吗”的业余无线电通信Q简语为: QRS?</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[Q]“你是否已准备好好”的业余无线电通信Q简语为: QRV?</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[Q]“要我停止发送吗”的业余无线电通信Q简语为: QRT?</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Q]“我的信号有衰落吗”的业余无线电通信Q简语为: QSB?</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Q]“我发报的手法有毛病吗”的业余无线电通信Q简语为: QSD?</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[Q]“你正忙着吗”的业余无线电通信Q简语为: QRL?</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[Q]“能在你的信号间隙中接收吗(即QSK插入方式)”的业余无线电通信Q简语为: QSK?</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[Q]“你和我还有事吗”的业余无线电通信Q简语为: QRU?</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[Q]“要我增加功率吗”的业余无线电通信Q简语为: QRO?</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[Q]“要我减小功率吗”的业余无线电通信Q简语为: QRP?</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[Q]“我能直接和xxx电台通信”的业余无线电通信Q简语为: QSO xxx</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[Q]“你将在nnnn KHz (或MHz) 频率守听xxx电台吗”的业余无线电通信Q简语为: QSX xxx ON nnnn KHz (或MHz) ?</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[Q]“你能给我收据 (或QSL卡片) 吗”的业余无线电通信Q简语为: QSL?</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[Q]“你能传信到xxx电台吗”的业余无线电通信Q简语为: QSP xxx?</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[Q]“你将在nnnn KHz (或MHz) 频率守听xxx电台吗”的业余无线电通信Q简语为: QSX xxx ON nnnn KHz (或MHz) ?</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[Q]“要我将频率改到nnnn频率吗”的业余无线电通信Q简语为: QSY nnnn KHz (或MHz) ?</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[Q]“你的电台位置在哪里”的业余无线电通信Q简语为: QTH?</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[Q]“我的信号强度如何”的业余无线电通信Q简语为: QSA?</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[Q]“你的信号强度为x级 (1-5级)”的业余无线电通信Q简语为: QSA X</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[Q]业余电台发起呼叫前应先守听一段时间，如没有听到信号，应再询问“有人使用频率吗”? 确认没有应答方能发起呼叫。用CW表达这一询问的方法是: QRL?</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drawing>
          <wp:inline distT="0" distB="0" distL="114300" distR="114300">
            <wp:extent cx="5684520" cy="3787140"/>
            <wp:effectExtent l="0" t="0" r="11430" b="3810"/>
            <wp:docPr id="5" name="图片 5" descr="169867085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98670856852"/>
                    <pic:cNvPicPr>
                      <a:picLocks noChangeAspect="1"/>
                    </pic:cNvPicPr>
                  </pic:nvPicPr>
                  <pic:blipFill>
                    <a:blip r:embed="rId10"/>
                    <a:stretch>
                      <a:fillRect/>
                    </a:stretch>
                  </pic:blipFill>
                  <pic:spPr>
                    <a:xfrm>
                      <a:off x="0" y="0"/>
                      <a:ext cx="5684520" cy="3787140"/>
                    </a:xfrm>
                    <a:prstGeom prst="rect">
                      <a:avLst/>
                    </a:prstGeom>
                  </pic:spPr>
                </pic:pic>
              </a:graphicData>
            </a:graphic>
          </wp:inline>
        </w:drawing>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[Q]业余无线电通信中常用的天线种类的缩写</w:t>
      </w:r>
      <w:r>
        <w:rPr>
          <w:rFonts w:hint="eastAsia" w:ascii="京華老宋体" w:hAnsi="京華老宋体" w:eastAsia="京華老宋体"/>
          <w:color w:val="FF0000"/>
          <w:sz w:val="24"/>
          <w:szCs w:val="28"/>
        </w:rPr>
        <w:t>LW</w:t>
      </w:r>
      <w:r>
        <w:rPr>
          <w:rFonts w:hint="eastAsia" w:ascii="京華老宋体" w:hAnsi="京華老宋体" w:eastAsia="京華老宋体"/>
          <w:sz w:val="24"/>
          <w:szCs w:val="28"/>
        </w:rPr>
        <w:t>代表: 长线天线</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w:t>
      </w:r>
      <w:r>
        <w:rPr>
          <w:rFonts w:hint="eastAsia" w:ascii="京華老宋体" w:hAnsi="京華老宋体" w:eastAsia="京華老宋体"/>
          <w:color w:val="FF0000"/>
          <w:sz w:val="24"/>
          <w:szCs w:val="28"/>
        </w:rPr>
        <w:t>ABT</w:t>
      </w:r>
      <w:r>
        <w:rPr>
          <w:rFonts w:hint="eastAsia" w:ascii="京華老宋体" w:hAnsi="京華老宋体" w:eastAsia="京華老宋体"/>
          <w:sz w:val="24"/>
          <w:szCs w:val="28"/>
        </w:rPr>
        <w:t>”的意思是: 关于、大约</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w:t>
      </w:r>
      <w:r>
        <w:rPr>
          <w:rFonts w:hint="eastAsia" w:ascii="京華老宋体" w:hAnsi="京華老宋体" w:eastAsia="京華老宋体"/>
          <w:color w:val="FF0000"/>
          <w:sz w:val="24"/>
          <w:szCs w:val="28"/>
        </w:rPr>
        <w:t>地址</w:t>
      </w:r>
      <w:r>
        <w:rPr>
          <w:rFonts w:hint="eastAsia" w:ascii="京華老宋体" w:hAnsi="京華老宋体" w:eastAsia="京華老宋体"/>
          <w:sz w:val="24"/>
          <w:szCs w:val="28"/>
        </w:rPr>
        <w:t>”的业余无线电通信常用缩语是: ADR或ADDR</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[Q]业余无线电常用缩语“</w:t>
      </w:r>
      <w:r>
        <w:rPr>
          <w:rFonts w:hint="eastAsia" w:ascii="京華老宋体" w:hAnsi="京華老宋体" w:eastAsia="京華老宋体"/>
          <w:color w:val="FF0000"/>
          <w:sz w:val="24"/>
          <w:szCs w:val="28"/>
        </w:rPr>
        <w:t>ATT</w:t>
      </w:r>
      <w:r>
        <w:rPr>
          <w:rFonts w:hint="eastAsia" w:ascii="京華老宋体" w:hAnsi="京華老宋体" w:eastAsia="京華老宋体"/>
          <w:sz w:val="24"/>
          <w:szCs w:val="28"/>
        </w:rPr>
        <w:t>”的意思是: 衰减</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[Q]业余无线电常用缩语“</w:t>
      </w:r>
      <w:r>
        <w:rPr>
          <w:rFonts w:hint="eastAsia" w:ascii="京華老宋体" w:hAnsi="京華老宋体" w:eastAsia="京華老宋体"/>
          <w:color w:val="FF0000"/>
          <w:sz w:val="24"/>
          <w:szCs w:val="28"/>
        </w:rPr>
        <w:t>PWR</w:t>
      </w:r>
      <w:r>
        <w:rPr>
          <w:rFonts w:hint="eastAsia" w:ascii="京華老宋体" w:hAnsi="京華老宋体" w:eastAsia="京華老宋体"/>
          <w:sz w:val="24"/>
          <w:szCs w:val="28"/>
        </w:rPr>
        <w:t>”的意思是: 功率</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[Q]“再”、“</w:t>
      </w:r>
      <w:r>
        <w:rPr>
          <w:rFonts w:hint="eastAsia" w:ascii="京華老宋体" w:hAnsi="京華老宋体" w:eastAsia="京華老宋体"/>
          <w:color w:val="FF0000"/>
          <w:sz w:val="24"/>
          <w:szCs w:val="28"/>
        </w:rPr>
        <w:t>再来一次</w:t>
      </w:r>
      <w:r>
        <w:rPr>
          <w:rFonts w:hint="eastAsia" w:ascii="京華老宋体" w:hAnsi="京華老宋体" w:eastAsia="京華老宋体"/>
          <w:sz w:val="24"/>
          <w:szCs w:val="28"/>
        </w:rPr>
        <w:t>”的业余无线电通信常用缩语是: AGN</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w:t>
      </w:r>
      <w:r>
        <w:rPr>
          <w:rFonts w:hint="eastAsia" w:ascii="京華老宋体" w:hAnsi="京華老宋体" w:eastAsia="京華老宋体"/>
          <w:color w:val="FF0000"/>
          <w:sz w:val="24"/>
          <w:szCs w:val="28"/>
        </w:rPr>
        <w:t>GA</w:t>
      </w:r>
      <w:r>
        <w:rPr>
          <w:rFonts w:hint="eastAsia" w:ascii="京華老宋体" w:hAnsi="京華老宋体" w:eastAsia="京華老宋体"/>
          <w:sz w:val="24"/>
          <w:szCs w:val="28"/>
        </w:rPr>
        <w:t>”的意思是: 继续、请过来</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w:t>
      </w:r>
      <w:r>
        <w:rPr>
          <w:rFonts w:hint="eastAsia" w:ascii="京華老宋体" w:hAnsi="京華老宋体" w:eastAsia="京華老宋体"/>
          <w:color w:val="FF0000"/>
          <w:sz w:val="24"/>
          <w:szCs w:val="28"/>
        </w:rPr>
        <w:t>AHR</w:t>
      </w:r>
      <w:r>
        <w:rPr>
          <w:rFonts w:hint="eastAsia" w:ascii="京華老宋体" w:hAnsi="京華老宋体" w:eastAsia="京華老宋体"/>
          <w:sz w:val="24"/>
          <w:szCs w:val="28"/>
        </w:rPr>
        <w:t>”的意思是: 另一个</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w:t>
      </w:r>
      <w:r>
        <w:rPr>
          <w:rFonts w:hint="eastAsia" w:ascii="京華老宋体" w:hAnsi="京華老宋体" w:eastAsia="京華老宋体"/>
          <w:color w:val="FF0000"/>
          <w:sz w:val="24"/>
          <w:szCs w:val="28"/>
        </w:rPr>
        <w:t>收听</w:t>
      </w:r>
      <w:r>
        <w:rPr>
          <w:rFonts w:hint="eastAsia" w:ascii="京華老宋体" w:hAnsi="京華老宋体" w:eastAsia="京華老宋体"/>
          <w:sz w:val="24"/>
          <w:szCs w:val="28"/>
        </w:rPr>
        <w:t>”的业余无线电常用缩语是: KP</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[Q]业余无线电常用缩语“</w:t>
      </w:r>
      <w:r>
        <w:rPr>
          <w:rFonts w:hint="eastAsia" w:ascii="京華老宋体" w:hAnsi="京華老宋体" w:eastAsia="京華老宋体"/>
          <w:color w:val="FF0000"/>
          <w:sz w:val="24"/>
          <w:szCs w:val="28"/>
        </w:rPr>
        <w:t>HST</w:t>
      </w:r>
      <w:r>
        <w:rPr>
          <w:rFonts w:hint="eastAsia" w:ascii="京華老宋体" w:hAnsi="京華老宋体" w:eastAsia="京華老宋体"/>
          <w:sz w:val="24"/>
          <w:szCs w:val="28"/>
        </w:rPr>
        <w:t>”的意思是: 快速收发报</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w:t>
      </w:r>
      <w:r>
        <w:rPr>
          <w:rFonts w:hint="eastAsia" w:ascii="京華老宋体" w:hAnsi="京華老宋体" w:eastAsia="京華老宋体"/>
          <w:color w:val="FF0000"/>
          <w:sz w:val="24"/>
          <w:szCs w:val="28"/>
        </w:rPr>
        <w:t>CW</w:t>
      </w:r>
      <w:r>
        <w:rPr>
          <w:rFonts w:hint="eastAsia" w:ascii="京華老宋体" w:hAnsi="京華老宋体" w:eastAsia="京華老宋体"/>
          <w:sz w:val="24"/>
          <w:szCs w:val="28"/>
        </w:rPr>
        <w:t>通信常用缩语“</w:t>
      </w:r>
      <w:r>
        <w:rPr>
          <w:rFonts w:hint="eastAsia" w:ascii="京華老宋体" w:hAnsi="京華老宋体" w:eastAsia="京華老宋体"/>
          <w:color w:val="FF0000"/>
          <w:sz w:val="24"/>
          <w:szCs w:val="28"/>
        </w:rPr>
        <w:t>AS</w:t>
      </w:r>
      <w:r>
        <w:rPr>
          <w:rFonts w:hint="eastAsia" w:ascii="京華老宋体" w:hAnsi="京華老宋体" w:eastAsia="京華老宋体"/>
          <w:sz w:val="24"/>
          <w:szCs w:val="28"/>
        </w:rPr>
        <w:t>”(经常连发在一起) 的意思是: 请稍等</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w:t>
      </w:r>
      <w:r>
        <w:rPr>
          <w:rFonts w:hint="eastAsia" w:ascii="京華老宋体" w:hAnsi="京華老宋体" w:eastAsia="京華老宋体"/>
          <w:color w:val="FF0000"/>
          <w:sz w:val="24"/>
          <w:szCs w:val="28"/>
        </w:rPr>
        <w:t>AS</w:t>
      </w:r>
      <w:r>
        <w:rPr>
          <w:rFonts w:hint="eastAsia" w:ascii="京華老宋体" w:hAnsi="京華老宋体" w:eastAsia="京華老宋体"/>
          <w:sz w:val="24"/>
          <w:szCs w:val="28"/>
        </w:rPr>
        <w:t>”的意思有: 请稍等、亚洲、如同</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[Q]业余无线电通信常用词语“</w:t>
      </w:r>
      <w:r>
        <w:rPr>
          <w:rFonts w:hint="eastAsia" w:ascii="京華老宋体" w:hAnsi="京華老宋体" w:eastAsia="京華老宋体"/>
          <w:color w:val="FF0000"/>
          <w:sz w:val="24"/>
          <w:szCs w:val="28"/>
        </w:rPr>
        <w:t>BEST</w:t>
      </w:r>
      <w:r>
        <w:rPr>
          <w:rFonts w:hint="eastAsia" w:ascii="京華老宋体" w:hAnsi="京華老宋体" w:eastAsia="京華老宋体"/>
          <w:sz w:val="24"/>
          <w:szCs w:val="28"/>
        </w:rPr>
        <w:t>”的意思是: 最好的</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w:t>
      </w:r>
      <w:r>
        <w:rPr>
          <w:rFonts w:hint="eastAsia" w:ascii="京華老宋体" w:hAnsi="京華老宋体" w:eastAsia="京華老宋体"/>
          <w:color w:val="FF0000"/>
          <w:sz w:val="24"/>
          <w:szCs w:val="28"/>
        </w:rPr>
        <w:t>BJT</w:t>
      </w:r>
      <w:r>
        <w:rPr>
          <w:rFonts w:hint="eastAsia" w:ascii="京華老宋体" w:hAnsi="京華老宋体" w:eastAsia="京華老宋体"/>
          <w:sz w:val="24"/>
          <w:szCs w:val="28"/>
        </w:rPr>
        <w:t>”的意思是: 北京时间</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w:t>
      </w:r>
      <w:r>
        <w:rPr>
          <w:rFonts w:hint="eastAsia" w:ascii="京華老宋体" w:hAnsi="京華老宋体" w:eastAsia="京華老宋体"/>
          <w:color w:val="FF0000"/>
          <w:sz w:val="24"/>
          <w:szCs w:val="28"/>
        </w:rPr>
        <w:t>BK</w:t>
      </w:r>
      <w:r>
        <w:rPr>
          <w:rFonts w:hint="eastAsia" w:ascii="京華老宋体" w:hAnsi="京華老宋体" w:eastAsia="京華老宋体"/>
          <w:sz w:val="24"/>
          <w:szCs w:val="28"/>
        </w:rPr>
        <w:t>”的意思是: 插入、打断</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[Q]“QSL</w:t>
      </w:r>
      <w:r>
        <w:rPr>
          <w:rFonts w:hint="eastAsia" w:ascii="京華老宋体" w:hAnsi="京華老宋体" w:eastAsia="京華老宋体"/>
          <w:color w:val="FF0000"/>
          <w:sz w:val="24"/>
          <w:szCs w:val="28"/>
        </w:rPr>
        <w:t>卡片管理局</w:t>
      </w:r>
      <w:r>
        <w:rPr>
          <w:rFonts w:hint="eastAsia" w:ascii="京華老宋体" w:hAnsi="京華老宋体" w:eastAsia="京華老宋体"/>
          <w:sz w:val="24"/>
          <w:szCs w:val="28"/>
        </w:rPr>
        <w:t>”的业余无线电通信常用缩语是: BURO</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w:t>
      </w:r>
      <w:r>
        <w:rPr>
          <w:rFonts w:hint="eastAsia" w:ascii="京華老宋体" w:hAnsi="京華老宋体" w:eastAsia="京華老宋体"/>
          <w:color w:val="FF0000"/>
          <w:sz w:val="24"/>
          <w:szCs w:val="28"/>
        </w:rPr>
        <w:t>遇到</w:t>
      </w:r>
      <w:r>
        <w:rPr>
          <w:rFonts w:hint="eastAsia" w:ascii="京華老宋体" w:hAnsi="京華老宋体" w:eastAsia="京華老宋体"/>
          <w:sz w:val="24"/>
          <w:szCs w:val="28"/>
        </w:rPr>
        <w:t>”、“见面”的业余无线电通信常用缩语是: C</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w:t>
      </w:r>
      <w:r>
        <w:rPr>
          <w:rFonts w:hint="eastAsia" w:ascii="京華老宋体" w:hAnsi="京華老宋体" w:eastAsia="京華老宋体"/>
          <w:color w:val="FF0000"/>
          <w:sz w:val="24"/>
          <w:szCs w:val="28"/>
        </w:rPr>
        <w:t>CFM</w:t>
      </w:r>
      <w:r>
        <w:rPr>
          <w:rFonts w:hint="eastAsia" w:ascii="京華老宋体" w:hAnsi="京華老宋体" w:eastAsia="京華老宋体"/>
          <w:sz w:val="24"/>
          <w:szCs w:val="28"/>
        </w:rPr>
        <w:t>”的意思是: 确认</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[Q]业余无线电通信常用词语“CHEERIO”的意思是: 再会、祝贺</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[Q]业余无线电通信常用缩语“CL”、“CLS”、“CLG”的意思分别是: 关闭 (或呼叫) 、呼号、呼叫</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[Q]业余无线电通信常用词语“DATE”的意思是: 日期</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[Q]业余无线电通信常用缩语“DR”的意思是: 亲爱的</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[Q]单元 (常用于天线振子) 的业余无线电通信常用缩语是: EL、ELE、ELS</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[Q]业余无线电CW通信常用缩语“ES”的意思是: 和</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[Q]业余无线电通信常用缩语“FB”的意思是: 很好的</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[Q]业余无线电通信常用词语“FINE”的意思是: 好的，精细的</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[Q]业余无线电通信常用缩语“FR”、“FER”的意思是: 为了，对于</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[Q]“下午好”的业余无线电通信常用缩语是: GA</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[Q]“早晨好”的业余无线电通信常用缩语是: GM</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[Q]“晚上好”的业余无线电通信常用缩语是: GE</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[Q]业余无线电通信常用缩语“GN”的意思是: 晚安</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[Q]“再见”的业余无线电通信常用缩语是: GB</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[Q]业余无线电通信常用缩语“GL”的意思是: 好运气</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[Q]业余无线电通信常用缩语“GLD”的意思是: 高兴</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[Q]业余无线电通信常用缩语“GMT”的意思是: 格林威治时间</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[Q]“抄收”的业余无线电通信常用缩语是: CPI</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[Q]“希望”的业余无线电通信常用缩语是: HPE</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[Q]业余无线电通信常用缩语“HPY”、“HPI”的意思是: 幸福</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[Q]业余无线电通信常用缩语“HR”的意思是: 这里、听到</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[Q]“怎样”、“如何”的业余无线电通信常用缩语是: HW</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[Q]“很多”的业余无线电通信常用缩语是: MNY、MNI</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[Q]业余无线电通信常用缩语“MTRS”的意思是: 米</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[Q]“方式”的业余无线电通信常用英语是: MODE</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[Q]“名字”的业余无线电通信常用英语是: NAME</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[Q]业余无线电通信常用词语“NICE”的意思是: 良好的</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[Q]业余无线电通信常用缩语“NW”的意思是: 现在</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[Q]“操作员”的业余无线电通信常用缩语是: OP、OPR</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[Q]“邮政信箱”的业余无线电通信常用缩语是: P O BOX</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[Q]业余无线电通信常用缩语“RMKS”的意思是: 备注、注释</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[Q]业余电台通信中常用到缩写“SASE”，其意义是: 写好收信人地址的信封</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[Q]“报告”的业余无线电通信常用缩语是: RPRT</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[Q]业余无线电通信常用缩语“SK”(通常在CW中连在一起拍发) 的意思是: 结束通信</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[Q]“对不起”的业余无线电通信常用缩语是: SRI，SRY</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[Q]“电台”的业余无线电通信常用缩语是: STN</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[Q]业余无线电通信常用缩语“SURE”的意思是: 确实</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[Q]业余无线电常用缩语“SWL”的意思是: 短波收听者</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[Q]“温度”的业余无线电通信常用缩语是: TEMP</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[Q]“谢谢”的业余无线电通信常用缩语是: TNX，TKS</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[Q]业余无线电通信常用缩语“TU”的意思是: 谢谢你</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[Q]“世界协调时”的业余无线电通信常用缩语是: UTC</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[Q]业余无线电通信常用缩语“VIA”的意思是: 经、由</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[Q]“很”、“非常”的业余无线电通信常用缩语是: VY</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[Q]业余无线电通信常用缩语“WK”的意思是: 星期、工作</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[Q]业余无线电通信常用缩语“WKD”的意思是: 联络过、工作过</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[Q]业余无线电通信常用缩语“WTS”的意思是: 瓦特</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[Q]业余无线电通信常用缩语“XMAS”的意思是: 圣诞节</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[Q]业余无线电通信常用缩语“XYL”的意思是: 妻子、已婚女子</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[Q]业余无线电通信常用缩语“YL”的意思是: 小姐、女士</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[Q]业余无线电通信常用缩语“TU”的意思是: 谢谢你</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[Q]“你的”或者“你是”的业余无线电通信常用缩语是: UR</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[Q]业余无线电通信常用缩语“88”的意思是: 向对方异性操作员的致意、美好的祝愿</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[Q]业余无线电技术常提到的天线种类的缩写</w:t>
      </w:r>
      <w:r>
        <w:rPr>
          <w:rFonts w:hint="eastAsia" w:ascii="京華老宋体" w:hAnsi="京華老宋体" w:eastAsia="京華老宋体"/>
          <w:color w:val="FF0000"/>
          <w:sz w:val="24"/>
          <w:szCs w:val="28"/>
        </w:rPr>
        <w:t>LP</w:t>
      </w:r>
      <w:r>
        <w:rPr>
          <w:rFonts w:hint="eastAsia" w:ascii="京華老宋体" w:hAnsi="京華老宋体" w:eastAsia="京華老宋体"/>
          <w:sz w:val="24"/>
          <w:szCs w:val="28"/>
        </w:rPr>
        <w:t>代表: 对数周期天线</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[Q]业余无线电通信方式缩写</w:t>
      </w:r>
      <w:r>
        <w:rPr>
          <w:rFonts w:hint="eastAsia" w:ascii="京華老宋体" w:hAnsi="京華老宋体" w:eastAsia="京華老宋体"/>
          <w:color w:val="FF0000"/>
          <w:sz w:val="24"/>
          <w:szCs w:val="28"/>
        </w:rPr>
        <w:t>CW</w:t>
      </w:r>
      <w:r>
        <w:rPr>
          <w:rFonts w:hint="eastAsia" w:ascii="京華老宋体" w:hAnsi="京華老宋体" w:eastAsia="京華老宋体"/>
          <w:sz w:val="24"/>
          <w:szCs w:val="28"/>
        </w:rPr>
        <w:t>的英文原词意义是: 等幅电报</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drawing>
          <wp:inline distT="0" distB="0" distL="114300" distR="114300">
            <wp:extent cx="5685790" cy="3710940"/>
            <wp:effectExtent l="0" t="0" r="10160" b="3810"/>
            <wp:docPr id="6" name="图片 6" descr="1698671977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98671977096"/>
                    <pic:cNvPicPr>
                      <a:picLocks noChangeAspect="1"/>
                    </pic:cNvPicPr>
                  </pic:nvPicPr>
                  <pic:blipFill>
                    <a:blip r:embed="rId11"/>
                    <a:stretch>
                      <a:fillRect/>
                    </a:stretch>
                  </pic:blipFill>
                  <pic:spPr>
                    <a:xfrm>
                      <a:off x="0" y="0"/>
                      <a:ext cx="5685790" cy="3710940"/>
                    </a:xfrm>
                    <a:prstGeom prst="rect">
                      <a:avLst/>
                    </a:prstGeom>
                  </pic:spPr>
                </pic:pic>
              </a:graphicData>
            </a:graphic>
          </wp:inline>
        </w:drawing>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drawing>
          <wp:inline distT="0" distB="0" distL="114300" distR="114300">
            <wp:extent cx="5681980" cy="3710305"/>
            <wp:effectExtent l="0" t="0" r="13970" b="4445"/>
            <wp:docPr id="7" name="图片 7" descr="1698672057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98672057141"/>
                    <pic:cNvPicPr>
                      <a:picLocks noChangeAspect="1"/>
                    </pic:cNvPicPr>
                  </pic:nvPicPr>
                  <pic:blipFill>
                    <a:blip r:embed="rId12"/>
                    <a:stretch>
                      <a:fillRect/>
                    </a:stretch>
                  </pic:blipFill>
                  <pic:spPr>
                    <a:xfrm>
                      <a:off x="0" y="0"/>
                      <a:ext cx="5681980" cy="3710305"/>
                    </a:xfrm>
                    <a:prstGeom prst="rect">
                      <a:avLst/>
                    </a:prstGeom>
                  </pic:spPr>
                </pic:pic>
              </a:graphicData>
            </a:graphic>
          </wp:inline>
        </w:drawing>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drawing>
          <wp:inline distT="0" distB="0" distL="114300" distR="114300">
            <wp:extent cx="5686425" cy="2924175"/>
            <wp:effectExtent l="0" t="0" r="9525" b="9525"/>
            <wp:docPr id="8" name="图片 8" descr="169867210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98672106902"/>
                    <pic:cNvPicPr>
                      <a:picLocks noChangeAspect="1"/>
                    </pic:cNvPicPr>
                  </pic:nvPicPr>
                  <pic:blipFill>
                    <a:blip r:embed="rId13"/>
                    <a:stretch>
                      <a:fillRect/>
                    </a:stretch>
                  </pic:blipFill>
                  <pic:spPr>
                    <a:xfrm>
                      <a:off x="0" y="0"/>
                      <a:ext cx="5686425" cy="2924175"/>
                    </a:xfrm>
                    <a:prstGeom prst="rect">
                      <a:avLst/>
                    </a:prstGeom>
                  </pic:spPr>
                </pic:pic>
              </a:graphicData>
            </a:graphic>
          </wp:inline>
        </w:drawing>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drawing>
          <wp:inline distT="0" distB="0" distL="114300" distR="114300">
            <wp:extent cx="5685155" cy="2893060"/>
            <wp:effectExtent l="0" t="0" r="10795" b="2540"/>
            <wp:docPr id="9" name="图片 9" descr="169867213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98672138465"/>
                    <pic:cNvPicPr>
                      <a:picLocks noChangeAspect="1"/>
                    </pic:cNvPicPr>
                  </pic:nvPicPr>
                  <pic:blipFill>
                    <a:blip r:embed="rId14"/>
                    <a:stretch>
                      <a:fillRect/>
                    </a:stretch>
                  </pic:blipFill>
                  <pic:spPr>
                    <a:xfrm>
                      <a:off x="0" y="0"/>
                      <a:ext cx="5685155" cy="2893060"/>
                    </a:xfrm>
                    <a:prstGeom prst="rect">
                      <a:avLst/>
                    </a:prstGeom>
                  </pic:spPr>
                </pic:pic>
              </a:graphicData>
            </a:graphic>
          </wp:inline>
        </w:drawing>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drawing>
          <wp:inline distT="0" distB="0" distL="114300" distR="114300">
            <wp:extent cx="5684520" cy="3295015"/>
            <wp:effectExtent l="0" t="0" r="11430" b="635"/>
            <wp:docPr id="10" name="图片 10" descr="169867217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98672171751"/>
                    <pic:cNvPicPr>
                      <a:picLocks noChangeAspect="1"/>
                    </pic:cNvPicPr>
                  </pic:nvPicPr>
                  <pic:blipFill>
                    <a:blip r:embed="rId15"/>
                    <a:stretch>
                      <a:fillRect/>
                    </a:stretch>
                  </pic:blipFill>
                  <pic:spPr>
                    <a:xfrm>
                      <a:off x="0" y="0"/>
                      <a:ext cx="5684520" cy="3295015"/>
                    </a:xfrm>
                    <a:prstGeom prst="rect">
                      <a:avLst/>
                    </a:prstGeom>
                  </pic:spPr>
                </pic:pic>
              </a:graphicData>
            </a:graphic>
          </wp:inline>
        </w:drawing>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drawing>
          <wp:inline distT="0" distB="0" distL="114300" distR="114300">
            <wp:extent cx="5683250" cy="3275965"/>
            <wp:effectExtent l="0" t="0" r="12700" b="635"/>
            <wp:docPr id="11" name="图片 11" descr="169867228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698672282327"/>
                    <pic:cNvPicPr>
                      <a:picLocks noChangeAspect="1"/>
                    </pic:cNvPicPr>
                  </pic:nvPicPr>
                  <pic:blipFill>
                    <a:blip r:embed="rId16"/>
                    <a:stretch>
                      <a:fillRect/>
                    </a:stretch>
                  </pic:blipFill>
                  <pic:spPr>
                    <a:xfrm>
                      <a:off x="0" y="0"/>
                      <a:ext cx="5683250" cy="3275965"/>
                    </a:xfrm>
                    <a:prstGeom prst="rect">
                      <a:avLst/>
                    </a:prstGeom>
                  </pic:spPr>
                </pic:pic>
              </a:graphicData>
            </a:graphic>
          </wp:inline>
        </w:drawing>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drawing>
          <wp:inline distT="0" distB="0" distL="114300" distR="114300">
            <wp:extent cx="5666105" cy="4849495"/>
            <wp:effectExtent l="0" t="0" r="10795" b="8255"/>
            <wp:docPr id="12" name="图片 12" descr="169867233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98672332922"/>
                    <pic:cNvPicPr>
                      <a:picLocks noChangeAspect="1"/>
                    </pic:cNvPicPr>
                  </pic:nvPicPr>
                  <pic:blipFill>
                    <a:blip r:embed="rId17"/>
                    <a:stretch>
                      <a:fillRect/>
                    </a:stretch>
                  </pic:blipFill>
                  <pic:spPr>
                    <a:xfrm>
                      <a:off x="0" y="0"/>
                      <a:ext cx="5666105" cy="4849495"/>
                    </a:xfrm>
                    <a:prstGeom prst="rect">
                      <a:avLst/>
                    </a:prstGeom>
                  </pic:spPr>
                </pic:pic>
              </a:graphicData>
            </a:graphic>
          </wp:inline>
        </w:drawing>
      </w:r>
    </w:p>
    <w:p>
      <w:pPr>
        <w:snapToGrid w:val="0"/>
        <w:spacing w:after="156" w:afterLines="50"/>
        <w:rPr>
          <w:rFonts w:ascii="京華老宋体" w:hAnsi="京華老宋体" w:eastAsia="京華老宋体"/>
          <w:sz w:val="24"/>
          <w:szCs w:val="28"/>
        </w:rPr>
      </w:pPr>
    </w:p>
    <w:p>
      <w:pPr>
        <w:snapToGrid w:val="0"/>
        <w:spacing w:after="156" w:afterLines="50"/>
        <w:rPr>
          <w:rFonts w:ascii="京華老宋体" w:hAnsi="京華老宋体" w:eastAsia="京華老宋体"/>
          <w:sz w:val="24"/>
          <w:szCs w:val="28"/>
        </w:rPr>
      </w:pP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在业余收发信机的常见元器件中，标有</w:t>
      </w:r>
      <w:r>
        <w:rPr>
          <w:rFonts w:hint="eastAsia" w:ascii="京華老宋体" w:hAnsi="京華老宋体" w:eastAsia="京華老宋体"/>
          <w:color w:val="FF0000"/>
          <w:sz w:val="24"/>
          <w:szCs w:val="28"/>
        </w:rPr>
        <w:t>耐压指标</w:t>
      </w:r>
      <w:r>
        <w:rPr>
          <w:rFonts w:hint="eastAsia" w:ascii="京華老宋体" w:hAnsi="京華老宋体" w:eastAsia="京華老宋体"/>
          <w:sz w:val="24"/>
          <w:szCs w:val="28"/>
        </w:rPr>
        <w:t>的是: 电容</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在业余收发信机的常见元器件中，以</w:t>
      </w:r>
      <w:r>
        <w:rPr>
          <w:rFonts w:hint="eastAsia" w:ascii="京華老宋体" w:hAnsi="京華老宋体" w:eastAsia="京華老宋体"/>
          <w:color w:val="FF0000"/>
          <w:sz w:val="24"/>
          <w:szCs w:val="28"/>
        </w:rPr>
        <w:t>额定耗散功率</w:t>
      </w:r>
      <w:r>
        <w:rPr>
          <w:rFonts w:hint="eastAsia" w:ascii="京華老宋体" w:hAnsi="京華老宋体" w:eastAsia="京華老宋体"/>
          <w:sz w:val="24"/>
          <w:szCs w:val="28"/>
        </w:rPr>
        <w:t>指标分类的是: 电阻</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在业余收发信机的常见元器件中，标有</w:t>
      </w:r>
      <w:r>
        <w:rPr>
          <w:rFonts w:hint="eastAsia" w:ascii="京華老宋体" w:hAnsi="京華老宋体" w:eastAsia="京華老宋体"/>
          <w:color w:val="FF0000"/>
          <w:sz w:val="24"/>
          <w:szCs w:val="28"/>
        </w:rPr>
        <w:t>额定电流</w:t>
      </w:r>
      <w:r>
        <w:rPr>
          <w:rFonts w:hint="eastAsia" w:ascii="京華老宋体" w:hAnsi="京華老宋体" w:eastAsia="京華老宋体"/>
          <w:sz w:val="24"/>
          <w:szCs w:val="28"/>
        </w:rPr>
        <w:t>指标的是: 熔丝</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在业余收发信机电路中，经常用于</w:t>
      </w:r>
      <w:r>
        <w:rPr>
          <w:rFonts w:hint="eastAsia" w:ascii="京華老宋体" w:hAnsi="京華老宋体" w:eastAsia="京華老宋体"/>
          <w:color w:val="FF0000"/>
          <w:sz w:val="24"/>
          <w:szCs w:val="28"/>
        </w:rPr>
        <w:t>隔直流或者给交流信号</w:t>
      </w:r>
      <w:r>
        <w:rPr>
          <w:rFonts w:hint="eastAsia" w:ascii="京華老宋体" w:hAnsi="京華老宋体" w:eastAsia="京華老宋体"/>
          <w:sz w:val="24"/>
          <w:szCs w:val="28"/>
        </w:rPr>
        <w:t>提供旁路的元件是: 电容</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在业余收发信机电路中，经常用谐振回路来筛选一定频率的信号。组成</w:t>
      </w:r>
      <w:r>
        <w:rPr>
          <w:rFonts w:hint="eastAsia" w:ascii="京華老宋体" w:hAnsi="京華老宋体" w:eastAsia="京華老宋体"/>
          <w:color w:val="FF0000"/>
          <w:sz w:val="24"/>
          <w:szCs w:val="28"/>
        </w:rPr>
        <w:t>谐振回路</w:t>
      </w:r>
      <w:r>
        <w:rPr>
          <w:rFonts w:hint="eastAsia" w:ascii="京華老宋体" w:hAnsi="京華老宋体" w:eastAsia="京華老宋体"/>
          <w:sz w:val="24"/>
          <w:szCs w:val="28"/>
        </w:rPr>
        <w:t>的主要元器件是: 电容和电感的组合</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在直流电路中，用来</w:t>
      </w:r>
      <w:r>
        <w:rPr>
          <w:rFonts w:hint="eastAsia" w:ascii="京華老宋体" w:hAnsi="京華老宋体" w:eastAsia="京華老宋体"/>
          <w:color w:val="FF0000"/>
          <w:sz w:val="24"/>
          <w:szCs w:val="28"/>
        </w:rPr>
        <w:t>阻碍电流</w:t>
      </w:r>
      <w:r>
        <w:rPr>
          <w:rFonts w:hint="eastAsia" w:ascii="京華老宋体" w:hAnsi="京華老宋体" w:eastAsia="京華老宋体"/>
          <w:sz w:val="24"/>
          <w:szCs w:val="28"/>
        </w:rPr>
        <w:t>流动的元件是? 电阻</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下列哪一个元件经常用来实现</w:t>
      </w:r>
      <w:r>
        <w:rPr>
          <w:rFonts w:hint="eastAsia" w:ascii="京華老宋体" w:hAnsi="京華老宋体" w:eastAsia="京華老宋体"/>
          <w:color w:val="FF0000"/>
          <w:sz w:val="24"/>
          <w:szCs w:val="28"/>
        </w:rPr>
        <w:t>音量调节</w:t>
      </w:r>
      <w:r>
        <w:rPr>
          <w:rFonts w:hint="eastAsia" w:ascii="京華老宋体" w:hAnsi="京華老宋体" w:eastAsia="京華老宋体"/>
          <w:sz w:val="24"/>
          <w:szCs w:val="28"/>
        </w:rPr>
        <w:t>的功能? 电位器</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color w:val="FF0000"/>
          <w:sz w:val="24"/>
          <w:szCs w:val="28"/>
        </w:rPr>
        <w:t>电位器</w:t>
      </w:r>
      <w:r>
        <w:rPr>
          <w:rFonts w:hint="eastAsia" w:ascii="京華老宋体" w:hAnsi="京華老宋体" w:eastAsia="京華老宋体"/>
          <w:sz w:val="24"/>
          <w:szCs w:val="28"/>
        </w:rPr>
        <w:t>控制什么电学物理量? 电阻</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哪一种电子元件由</w:t>
      </w:r>
      <w:r>
        <w:rPr>
          <w:rFonts w:hint="eastAsia" w:ascii="京華老宋体" w:hAnsi="京華老宋体" w:eastAsia="京華老宋体"/>
          <w:color w:val="FF0000"/>
          <w:sz w:val="24"/>
          <w:szCs w:val="28"/>
        </w:rPr>
        <w:t>两个或多个</w:t>
      </w:r>
      <w:r>
        <w:rPr>
          <w:rFonts w:hint="eastAsia" w:ascii="京華老宋体" w:hAnsi="京華老宋体" w:eastAsia="京華老宋体"/>
          <w:sz w:val="24"/>
          <w:szCs w:val="28"/>
        </w:rPr>
        <w:t>使用绝缘材料分离开的片状导体组成? 电容</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哪一种电子元件一般由</w:t>
      </w:r>
      <w:r>
        <w:rPr>
          <w:rFonts w:hint="eastAsia" w:ascii="京華老宋体" w:hAnsi="京華老宋体" w:eastAsia="京華老宋体"/>
          <w:color w:val="FF0000"/>
          <w:sz w:val="24"/>
          <w:szCs w:val="28"/>
        </w:rPr>
        <w:t>线圈</w:t>
      </w:r>
      <w:r>
        <w:rPr>
          <w:rFonts w:hint="eastAsia" w:ascii="京華老宋体" w:hAnsi="京華老宋体" w:eastAsia="京華老宋体"/>
          <w:sz w:val="24"/>
          <w:szCs w:val="28"/>
        </w:rPr>
        <w:t>组成? 电感</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哪一种电子元件用来</w:t>
      </w:r>
      <w:r>
        <w:rPr>
          <w:rFonts w:hint="eastAsia" w:ascii="京華老宋体" w:hAnsi="京華老宋体" w:eastAsia="京華老宋体"/>
          <w:color w:val="FF0000"/>
          <w:sz w:val="24"/>
          <w:szCs w:val="28"/>
        </w:rPr>
        <w:t>接通或切断</w:t>
      </w:r>
      <w:r>
        <w:rPr>
          <w:rFonts w:hint="eastAsia" w:ascii="京華老宋体" w:hAnsi="京華老宋体" w:eastAsia="京華老宋体"/>
          <w:sz w:val="24"/>
          <w:szCs w:val="28"/>
        </w:rPr>
        <w:t>电路? 开关</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一个充满电的</w:t>
      </w:r>
      <w:r>
        <w:rPr>
          <w:rFonts w:hint="eastAsia" w:ascii="京華老宋体" w:hAnsi="京華老宋体" w:eastAsia="京華老宋体"/>
          <w:color w:val="FF0000"/>
          <w:sz w:val="24"/>
          <w:szCs w:val="28"/>
        </w:rPr>
        <w:t>镍镉电池</w:t>
      </w:r>
      <w:r>
        <w:rPr>
          <w:rFonts w:hint="eastAsia" w:ascii="京華老宋体" w:hAnsi="京華老宋体" w:eastAsia="京華老宋体"/>
          <w:sz w:val="24"/>
          <w:szCs w:val="28"/>
        </w:rPr>
        <w:t>的标称电压是多少? 1.2伏</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下列哪一种元器件可以用一个</w:t>
      </w:r>
      <w:r>
        <w:rPr>
          <w:rFonts w:hint="eastAsia" w:ascii="京華老宋体" w:hAnsi="京華老宋体" w:eastAsia="京華老宋体"/>
          <w:color w:val="FF0000"/>
          <w:sz w:val="24"/>
          <w:szCs w:val="28"/>
        </w:rPr>
        <w:t>较小的电流来控制较大</w:t>
      </w:r>
      <w:r>
        <w:rPr>
          <w:rFonts w:hint="eastAsia" w:ascii="京華老宋体" w:hAnsi="京華老宋体" w:eastAsia="京華老宋体"/>
          <w:sz w:val="24"/>
          <w:szCs w:val="28"/>
        </w:rPr>
        <w:t>的电流? 晶体管</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下列哪一种元器件</w:t>
      </w:r>
      <w:r>
        <w:rPr>
          <w:rFonts w:hint="eastAsia" w:ascii="京華老宋体" w:hAnsi="京華老宋体" w:eastAsia="京華老宋体"/>
          <w:color w:val="FF0000"/>
          <w:sz w:val="24"/>
          <w:szCs w:val="28"/>
        </w:rPr>
        <w:t>只允许单方向</w:t>
      </w:r>
      <w:r>
        <w:rPr>
          <w:rFonts w:hint="eastAsia" w:ascii="京華老宋体" w:hAnsi="京華老宋体" w:eastAsia="京華老宋体"/>
          <w:sz w:val="24"/>
          <w:szCs w:val="28"/>
        </w:rPr>
        <w:t>的电流流动? 二极管</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下列哪一种元器件既可以当作</w:t>
      </w:r>
      <w:r>
        <w:rPr>
          <w:rFonts w:hint="eastAsia" w:ascii="京華老宋体" w:hAnsi="京華老宋体" w:eastAsia="京華老宋体"/>
          <w:color w:val="FF0000"/>
          <w:sz w:val="24"/>
          <w:szCs w:val="28"/>
        </w:rPr>
        <w:t>电子开关</w:t>
      </w:r>
      <w:r>
        <w:rPr>
          <w:rFonts w:hint="eastAsia" w:ascii="京華老宋体" w:hAnsi="京華老宋体" w:eastAsia="京華老宋体"/>
          <w:sz w:val="24"/>
          <w:szCs w:val="28"/>
        </w:rPr>
        <w:t>又可以当作</w:t>
      </w:r>
      <w:r>
        <w:rPr>
          <w:rFonts w:hint="eastAsia" w:ascii="京華老宋体" w:hAnsi="京華老宋体" w:eastAsia="京華老宋体"/>
          <w:color w:val="FF0000"/>
          <w:sz w:val="24"/>
          <w:szCs w:val="28"/>
        </w:rPr>
        <w:t>放大器</w:t>
      </w:r>
      <w:r>
        <w:rPr>
          <w:rFonts w:hint="eastAsia" w:ascii="京華老宋体" w:hAnsi="京華老宋体" w:eastAsia="京華老宋体"/>
          <w:sz w:val="24"/>
          <w:szCs w:val="28"/>
        </w:rPr>
        <w:t>使用? 晶体管</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下列哪一种元器件可以</w:t>
      </w:r>
      <w:r>
        <w:rPr>
          <w:rFonts w:hint="eastAsia" w:ascii="京華老宋体" w:hAnsi="京華老宋体" w:eastAsia="京華老宋体"/>
          <w:color w:val="FF0000"/>
          <w:sz w:val="24"/>
          <w:szCs w:val="28"/>
        </w:rPr>
        <w:t>放大信号</w:t>
      </w:r>
      <w:r>
        <w:rPr>
          <w:rFonts w:hint="eastAsia" w:ascii="京華老宋体" w:hAnsi="京華老宋体" w:eastAsia="京華老宋体"/>
          <w:sz w:val="24"/>
          <w:szCs w:val="28"/>
        </w:rPr>
        <w:t>? 晶体管</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color w:val="FF0000"/>
          <w:sz w:val="24"/>
          <w:szCs w:val="28"/>
        </w:rPr>
        <w:t>继电器</w:t>
      </w:r>
      <w:r>
        <w:rPr>
          <w:rFonts w:hint="eastAsia" w:ascii="京華老宋体" w:hAnsi="京華老宋体" w:eastAsia="京華老宋体"/>
          <w:sz w:val="24"/>
          <w:szCs w:val="28"/>
        </w:rPr>
        <w:t>的功能可以描述为: 由</w:t>
      </w:r>
      <w:r>
        <w:rPr>
          <w:rFonts w:hint="eastAsia" w:ascii="京華老宋体" w:hAnsi="京華老宋体" w:eastAsia="京華老宋体"/>
          <w:color w:val="FF0000"/>
          <w:sz w:val="24"/>
          <w:szCs w:val="28"/>
        </w:rPr>
        <w:t>电磁铁</w:t>
      </w:r>
      <w:r>
        <w:rPr>
          <w:rFonts w:hint="eastAsia" w:ascii="京華老宋体" w:hAnsi="京華老宋体" w:eastAsia="京華老宋体"/>
          <w:sz w:val="24"/>
          <w:szCs w:val="28"/>
        </w:rPr>
        <w:t>控制的开关</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下列哪一项和</w:t>
      </w:r>
      <w:r>
        <w:rPr>
          <w:rFonts w:hint="eastAsia" w:ascii="京華老宋体" w:hAnsi="京華老宋体" w:eastAsia="京華老宋体"/>
          <w:color w:val="FF0000"/>
          <w:sz w:val="24"/>
          <w:szCs w:val="28"/>
        </w:rPr>
        <w:t>电感</w:t>
      </w:r>
      <w:r>
        <w:rPr>
          <w:rFonts w:hint="eastAsia" w:ascii="京華老宋体" w:hAnsi="京華老宋体" w:eastAsia="京華老宋体"/>
          <w:sz w:val="24"/>
          <w:szCs w:val="28"/>
        </w:rPr>
        <w:t>一起使用，可以制作一个</w:t>
      </w:r>
      <w:r>
        <w:rPr>
          <w:rFonts w:hint="eastAsia" w:ascii="京華老宋体" w:hAnsi="京華老宋体" w:eastAsia="京華老宋体"/>
          <w:color w:val="FF0000"/>
          <w:sz w:val="24"/>
          <w:szCs w:val="28"/>
        </w:rPr>
        <w:t>谐振电路</w:t>
      </w:r>
      <w:r>
        <w:rPr>
          <w:rFonts w:hint="eastAsia" w:ascii="京華老宋体" w:hAnsi="京華老宋体" w:eastAsia="京華老宋体"/>
          <w:sz w:val="24"/>
          <w:szCs w:val="28"/>
        </w:rPr>
        <w:t>? 电容</w:t>
      </w:r>
    </w:p>
    <w:p>
      <w:pPr>
        <w:snapToGrid w:val="0"/>
        <w:spacing w:after="156" w:afterLines="50"/>
        <w:rPr>
          <w:rFonts w:hint="eastAsia" w:ascii="京華老宋体" w:hAnsi="京華老宋体" w:eastAsia="京華老宋体"/>
          <w:sz w:val="24"/>
          <w:szCs w:val="28"/>
          <w:lang w:eastAsia="zh-CN"/>
        </w:rPr>
      </w:pPr>
      <w:r>
        <w:rPr>
          <w:rFonts w:hint="eastAsia" w:ascii="京華老宋体" w:hAnsi="京華老宋体" w:eastAsia="京華老宋体"/>
          <w:sz w:val="24"/>
          <w:szCs w:val="28"/>
          <w:lang w:eastAsia="zh-CN"/>
        </w:rPr>
        <w:drawing>
          <wp:inline distT="0" distB="0" distL="114300" distR="114300">
            <wp:extent cx="5429250" cy="4953000"/>
            <wp:effectExtent l="0" t="0" r="0" b="0"/>
            <wp:docPr id="13" name="图片 13" descr="169875404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98754049581"/>
                    <pic:cNvPicPr>
                      <a:picLocks noChangeAspect="1"/>
                    </pic:cNvPicPr>
                  </pic:nvPicPr>
                  <pic:blipFill>
                    <a:blip r:embed="rId18"/>
                    <a:stretch>
                      <a:fillRect/>
                    </a:stretch>
                  </pic:blipFill>
                  <pic:spPr>
                    <a:xfrm>
                      <a:off x="0" y="0"/>
                      <a:ext cx="5429250" cy="4953000"/>
                    </a:xfrm>
                    <a:prstGeom prst="rect">
                      <a:avLst/>
                    </a:prstGeom>
                  </pic:spPr>
                </pic:pic>
              </a:graphicData>
            </a:graphic>
          </wp:inline>
        </w:drawing>
      </w:r>
    </w:p>
    <w:p>
      <w:pPr>
        <w:snapToGrid w:val="0"/>
        <w:spacing w:after="156" w:afterLines="50"/>
        <w:rPr>
          <w:rFonts w:ascii="京華老宋体" w:hAnsi="京華老宋体" w:eastAsia="京華老宋体"/>
          <w:b/>
          <w:bCs/>
          <w:color w:val="FF0000"/>
          <w:sz w:val="24"/>
          <w:szCs w:val="28"/>
          <w:highlight w:val="yellow"/>
        </w:rPr>
      </w:pPr>
      <w:r>
        <w:rPr>
          <w:rFonts w:hint="eastAsia" w:ascii="京華老宋体" w:hAnsi="京華老宋体" w:eastAsia="京華老宋体"/>
          <w:b/>
          <w:bCs/>
          <w:color w:val="FF0000"/>
          <w:sz w:val="24"/>
          <w:szCs w:val="28"/>
          <w:highlight w:val="yellow"/>
        </w:rPr>
        <w:t>光速=波长*频率</w:t>
      </w:r>
    </w:p>
    <w:p>
      <w:pPr>
        <w:keepNext w:val="0"/>
        <w:keepLines w:val="0"/>
        <w:pageBreakBefore w:val="0"/>
        <w:widowControl w:val="0"/>
        <w:kinsoku/>
        <w:wordWrap/>
        <w:overflowPunct/>
        <w:topLinePunct w:val="0"/>
        <w:autoSpaceDE/>
        <w:autoSpaceDN/>
        <w:bidi w:val="0"/>
        <w:adjustRightInd/>
        <w:snapToGrid w:val="0"/>
        <w:textAlignment w:val="auto"/>
        <w:rPr>
          <w:rFonts w:hint="default" w:ascii="京華老宋体" w:hAnsi="京華老宋体" w:eastAsia="京華老宋体"/>
          <w:sz w:val="24"/>
          <w:szCs w:val="28"/>
          <w:lang w:val="en-US" w:eastAsia="zh-CN"/>
        </w:rPr>
      </w:pPr>
      <w:r>
        <w:rPr>
          <w:rFonts w:hint="eastAsia" w:ascii="京華老宋体" w:hAnsi="京華老宋体" w:eastAsia="京華老宋体"/>
          <w:sz w:val="24"/>
          <w:szCs w:val="28"/>
        </w:rPr>
        <w:t>E</w:t>
      </w:r>
      <w:r>
        <w:rPr>
          <w:rFonts w:hint="eastAsia" w:ascii="京華老宋体" w:hAnsi="京華老宋体" w:eastAsia="京華老宋体"/>
          <w:sz w:val="24"/>
          <w:szCs w:val="28"/>
        </w:rPr>
        <w:tab/>
      </w:r>
      <w:r>
        <w:rPr>
          <w:rFonts w:hint="eastAsia" w:ascii="京華老宋体" w:hAnsi="京華老宋体" w:eastAsia="京華老宋体"/>
          <w:sz w:val="24"/>
          <w:szCs w:val="28"/>
        </w:rPr>
        <w:t>极</w:t>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Extremely High Frequency</w:t>
      </w:r>
      <w:r>
        <w:rPr>
          <w:rFonts w:hint="eastAsia" w:ascii="京華老宋体" w:hAnsi="京華老宋体" w:eastAsia="京華老宋体"/>
          <w:sz w:val="24"/>
          <w:szCs w:val="28"/>
        </w:rPr>
        <w:tab/>
      </w:r>
      <w:r>
        <w:rPr>
          <w:rFonts w:hint="eastAsia" w:ascii="京華老宋体" w:hAnsi="京華老宋体" w:eastAsia="京華老宋体"/>
          <w:sz w:val="24"/>
          <w:szCs w:val="28"/>
        </w:rPr>
        <w:t>30-300G</w:t>
      </w:r>
      <w:r>
        <w:rPr>
          <w:rFonts w:hint="eastAsia" w:ascii="京華老宋体" w:hAnsi="京華老宋体" w:eastAsia="京華老宋体"/>
          <w:sz w:val="24"/>
          <w:szCs w:val="28"/>
          <w:lang w:val="en-US" w:eastAsia="zh-CN"/>
        </w:rPr>
        <w:t>Hz</w:t>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毫米波</w:t>
      </w:r>
    </w:p>
    <w:p>
      <w:pPr>
        <w:keepNext w:val="0"/>
        <w:keepLines w:val="0"/>
        <w:pageBreakBefore w:val="0"/>
        <w:widowControl w:val="0"/>
        <w:kinsoku/>
        <w:wordWrap/>
        <w:overflowPunct/>
        <w:topLinePunct w:val="0"/>
        <w:autoSpaceDE/>
        <w:autoSpaceDN/>
        <w:bidi w:val="0"/>
        <w:adjustRightInd/>
        <w:snapToGrid w:val="0"/>
        <w:textAlignment w:val="auto"/>
        <w:rPr>
          <w:rFonts w:hint="default" w:ascii="京華老宋体" w:hAnsi="京華老宋体" w:eastAsia="京華老宋体"/>
          <w:sz w:val="24"/>
          <w:szCs w:val="28"/>
          <w:lang w:val="en-US"/>
        </w:rPr>
      </w:pPr>
      <w:r>
        <w:rPr>
          <w:rFonts w:hint="eastAsia" w:ascii="京華老宋体" w:hAnsi="京華老宋体" w:eastAsia="京華老宋体"/>
          <w:sz w:val="24"/>
          <w:szCs w:val="28"/>
        </w:rPr>
        <w:t>S</w:t>
      </w:r>
      <w:r>
        <w:rPr>
          <w:rFonts w:hint="eastAsia" w:ascii="京華老宋体" w:hAnsi="京華老宋体" w:eastAsia="京華老宋体"/>
          <w:sz w:val="24"/>
          <w:szCs w:val="28"/>
        </w:rPr>
        <w:tab/>
      </w:r>
      <w:r>
        <w:rPr>
          <w:rFonts w:hint="eastAsia" w:ascii="京華老宋体" w:hAnsi="京華老宋体" w:eastAsia="京華老宋体"/>
          <w:sz w:val="24"/>
          <w:szCs w:val="28"/>
        </w:rPr>
        <w:t>超</w:t>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Super High Frequency</w:t>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3-30G</w:t>
      </w:r>
      <w:r>
        <w:rPr>
          <w:rFonts w:hint="eastAsia" w:ascii="京華老宋体" w:hAnsi="京華老宋体" w:eastAsia="京華老宋体"/>
          <w:sz w:val="24"/>
          <w:szCs w:val="28"/>
          <w:lang w:val="en-US" w:eastAsia="zh-CN"/>
        </w:rPr>
        <w:t>Hz</w:t>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厘米波</w:t>
      </w:r>
    </w:p>
    <w:p>
      <w:pPr>
        <w:keepNext w:val="0"/>
        <w:keepLines w:val="0"/>
        <w:pageBreakBefore w:val="0"/>
        <w:widowControl w:val="0"/>
        <w:kinsoku/>
        <w:wordWrap/>
        <w:overflowPunct/>
        <w:topLinePunct w:val="0"/>
        <w:autoSpaceDE/>
        <w:autoSpaceDN/>
        <w:bidi w:val="0"/>
        <w:adjustRightInd/>
        <w:snapToGrid w:val="0"/>
        <w:textAlignment w:val="auto"/>
        <w:rPr>
          <w:rFonts w:hint="default" w:ascii="京華老宋体" w:hAnsi="京華老宋体" w:eastAsia="京華老宋体"/>
          <w:sz w:val="24"/>
          <w:szCs w:val="28"/>
          <w:lang w:val="en-US"/>
        </w:rPr>
      </w:pPr>
      <w:r>
        <w:rPr>
          <w:rFonts w:hint="eastAsia" w:ascii="京華老宋体" w:hAnsi="京華老宋体" w:eastAsia="京華老宋体"/>
          <w:sz w:val="24"/>
          <w:szCs w:val="28"/>
        </w:rPr>
        <w:t>U</w:t>
      </w:r>
      <w:r>
        <w:rPr>
          <w:rFonts w:hint="eastAsia" w:ascii="京華老宋体" w:hAnsi="京華老宋体" w:eastAsia="京華老宋体"/>
          <w:sz w:val="24"/>
          <w:szCs w:val="28"/>
        </w:rPr>
        <w:tab/>
      </w:r>
      <w:r>
        <w:rPr>
          <w:rFonts w:hint="eastAsia" w:ascii="京華老宋体" w:hAnsi="京華老宋体" w:eastAsia="京華老宋体"/>
          <w:sz w:val="24"/>
          <w:szCs w:val="28"/>
        </w:rPr>
        <w:t>特</w:t>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Ultra High Frequency</w:t>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300</w:t>
      </w:r>
      <w:r>
        <w:rPr>
          <w:rFonts w:hint="eastAsia" w:ascii="京華老宋体" w:hAnsi="京華老宋体" w:eastAsia="京華老宋体"/>
          <w:sz w:val="24"/>
          <w:szCs w:val="28"/>
        </w:rPr>
        <w:tab/>
      </w:r>
      <w:r>
        <w:rPr>
          <w:rFonts w:hint="eastAsia" w:ascii="京華老宋体" w:hAnsi="京華老宋体" w:eastAsia="京華老宋体"/>
          <w:sz w:val="24"/>
          <w:szCs w:val="28"/>
        </w:rPr>
        <w:t>-3000M</w:t>
      </w:r>
      <w:r>
        <w:rPr>
          <w:rFonts w:hint="eastAsia" w:ascii="京華老宋体" w:hAnsi="京華老宋体" w:eastAsia="京華老宋体"/>
          <w:sz w:val="24"/>
          <w:szCs w:val="28"/>
          <w:lang w:val="en-US" w:eastAsia="zh-CN"/>
        </w:rPr>
        <w:t>Hz</w:t>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分米波</w:t>
      </w:r>
    </w:p>
    <w:p>
      <w:pPr>
        <w:keepNext w:val="0"/>
        <w:keepLines w:val="0"/>
        <w:pageBreakBefore w:val="0"/>
        <w:widowControl w:val="0"/>
        <w:kinsoku/>
        <w:wordWrap/>
        <w:overflowPunct/>
        <w:topLinePunct w:val="0"/>
        <w:autoSpaceDE/>
        <w:autoSpaceDN/>
        <w:bidi w:val="0"/>
        <w:adjustRightInd/>
        <w:snapToGrid w:val="0"/>
        <w:textAlignment w:val="auto"/>
        <w:rPr>
          <w:rFonts w:hint="default" w:ascii="京華老宋体" w:hAnsi="京華老宋体" w:eastAsia="京華老宋体"/>
          <w:sz w:val="24"/>
          <w:szCs w:val="28"/>
          <w:lang w:val="en-US"/>
        </w:rPr>
      </w:pPr>
      <w:r>
        <w:rPr>
          <w:rFonts w:hint="eastAsia" w:ascii="京華老宋体" w:hAnsi="京華老宋体" w:eastAsia="京華老宋体"/>
          <w:sz w:val="24"/>
          <w:szCs w:val="28"/>
        </w:rPr>
        <w:t>V</w:t>
      </w:r>
      <w:r>
        <w:rPr>
          <w:rFonts w:hint="eastAsia" w:ascii="京華老宋体" w:hAnsi="京華老宋体" w:eastAsia="京華老宋体"/>
          <w:sz w:val="24"/>
          <w:szCs w:val="28"/>
        </w:rPr>
        <w:tab/>
      </w:r>
      <w:r>
        <w:rPr>
          <w:rFonts w:hint="eastAsia" w:ascii="京華老宋体" w:hAnsi="京華老宋体" w:eastAsia="京華老宋体"/>
          <w:sz w:val="24"/>
          <w:szCs w:val="28"/>
        </w:rPr>
        <w:t>甚</w:t>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Very High Frequency</w:t>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30-300M</w:t>
      </w:r>
      <w:r>
        <w:rPr>
          <w:rFonts w:hint="eastAsia" w:ascii="京華老宋体" w:hAnsi="京華老宋体" w:eastAsia="京華老宋体"/>
          <w:sz w:val="24"/>
          <w:szCs w:val="28"/>
          <w:lang w:val="en-US" w:eastAsia="zh-CN"/>
        </w:rPr>
        <w:t>Hz</w:t>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米波</w:t>
      </w:r>
    </w:p>
    <w:p>
      <w:pPr>
        <w:keepNext w:val="0"/>
        <w:keepLines w:val="0"/>
        <w:pageBreakBefore w:val="0"/>
        <w:widowControl w:val="0"/>
        <w:kinsoku/>
        <w:wordWrap/>
        <w:overflowPunct/>
        <w:topLinePunct w:val="0"/>
        <w:autoSpaceDE/>
        <w:autoSpaceDN/>
        <w:bidi w:val="0"/>
        <w:adjustRightInd/>
        <w:snapToGrid w:val="0"/>
        <w:textAlignment w:val="auto"/>
        <w:rPr>
          <w:rFonts w:hint="default" w:ascii="京華老宋体" w:hAnsi="京華老宋体" w:eastAsia="京華老宋体"/>
          <w:sz w:val="24"/>
          <w:szCs w:val="28"/>
          <w:lang w:val="en-US"/>
        </w:rPr>
      </w:pPr>
      <w:r>
        <w:rPr>
          <w:rFonts w:hint="eastAsia" w:ascii="京華老宋体" w:hAnsi="京華老宋体" w:eastAsia="京華老宋体"/>
          <w:sz w:val="24"/>
          <w:szCs w:val="28"/>
        </w:rPr>
        <w:t>H</w:t>
      </w:r>
      <w:r>
        <w:rPr>
          <w:rFonts w:hint="eastAsia" w:ascii="京華老宋体" w:hAnsi="京華老宋体" w:eastAsia="京華老宋体"/>
          <w:sz w:val="24"/>
          <w:szCs w:val="28"/>
        </w:rPr>
        <w:tab/>
      </w:r>
      <w:r>
        <w:rPr>
          <w:rFonts w:hint="eastAsia" w:ascii="京華老宋体" w:hAnsi="京華老宋体" w:eastAsia="京華老宋体"/>
          <w:sz w:val="24"/>
          <w:szCs w:val="28"/>
        </w:rPr>
        <w:t>高</w:t>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high Frequency</w:t>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3-30M</w:t>
      </w:r>
      <w:r>
        <w:rPr>
          <w:rFonts w:hint="eastAsia" w:ascii="京華老宋体" w:hAnsi="京華老宋体" w:eastAsia="京華老宋体"/>
          <w:sz w:val="24"/>
          <w:szCs w:val="28"/>
          <w:lang w:val="en-US" w:eastAsia="zh-CN"/>
        </w:rPr>
        <w:t>Hz</w:t>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短波</w:t>
      </w:r>
    </w:p>
    <w:p>
      <w:pPr>
        <w:keepNext w:val="0"/>
        <w:keepLines w:val="0"/>
        <w:pageBreakBefore w:val="0"/>
        <w:widowControl w:val="0"/>
        <w:kinsoku/>
        <w:wordWrap/>
        <w:overflowPunct/>
        <w:topLinePunct w:val="0"/>
        <w:autoSpaceDE/>
        <w:autoSpaceDN/>
        <w:bidi w:val="0"/>
        <w:adjustRightInd/>
        <w:snapToGrid w:val="0"/>
        <w:textAlignment w:val="auto"/>
        <w:rPr>
          <w:rFonts w:ascii="京華老宋体" w:hAnsi="京華老宋体" w:eastAsia="京華老宋体"/>
          <w:sz w:val="24"/>
          <w:szCs w:val="28"/>
        </w:rPr>
      </w:pPr>
      <w:r>
        <w:rPr>
          <w:rFonts w:hint="eastAsia" w:ascii="京華老宋体" w:hAnsi="京華老宋体" w:eastAsia="京華老宋体"/>
          <w:color w:val="FF0000"/>
          <w:sz w:val="24"/>
          <w:szCs w:val="28"/>
        </w:rPr>
        <w:t>M中频</w:t>
      </w:r>
      <w:r>
        <w:rPr>
          <w:rFonts w:hint="eastAsia" w:ascii="京華老宋体" w:hAnsi="京華老宋体" w:eastAsia="京華老宋体"/>
          <w:color w:val="FF0000"/>
          <w:sz w:val="24"/>
          <w:szCs w:val="28"/>
        </w:rPr>
        <w:tab/>
      </w:r>
      <w:r>
        <w:rPr>
          <w:rFonts w:hint="eastAsia" w:ascii="京華老宋体" w:hAnsi="京華老宋体" w:eastAsia="京華老宋体"/>
          <w:color w:val="FF0000"/>
          <w:sz w:val="24"/>
          <w:szCs w:val="28"/>
        </w:rPr>
        <w:tab/>
      </w:r>
      <w:r>
        <w:rPr>
          <w:rFonts w:hint="eastAsia" w:ascii="京華老宋体" w:hAnsi="京華老宋体" w:eastAsia="京華老宋体"/>
          <w:color w:val="FF0000"/>
          <w:sz w:val="24"/>
          <w:szCs w:val="28"/>
        </w:rPr>
        <w:t>Medium Frequency</w:t>
      </w:r>
      <w:r>
        <w:rPr>
          <w:rFonts w:hint="eastAsia" w:ascii="京華老宋体" w:hAnsi="京華老宋体" w:eastAsia="京華老宋体"/>
          <w:color w:val="FF0000"/>
          <w:sz w:val="24"/>
          <w:szCs w:val="28"/>
          <w:lang w:val="en-US" w:eastAsia="zh-CN"/>
        </w:rPr>
        <w:tab/>
      </w:r>
      <w:r>
        <w:rPr>
          <w:rFonts w:hint="eastAsia" w:ascii="京華老宋体" w:hAnsi="京華老宋体" w:eastAsia="京華老宋体"/>
          <w:color w:val="FF0000"/>
          <w:sz w:val="24"/>
          <w:szCs w:val="28"/>
          <w:lang w:val="en-US" w:eastAsia="zh-CN"/>
        </w:rPr>
        <w:tab/>
      </w:r>
      <w:r>
        <w:rPr>
          <w:rFonts w:hint="eastAsia" w:ascii="京華老宋体" w:hAnsi="京華老宋体" w:eastAsia="京華老宋体"/>
          <w:color w:val="FF0000"/>
          <w:sz w:val="24"/>
          <w:szCs w:val="28"/>
          <w:lang w:val="en-US" w:eastAsia="zh-CN"/>
        </w:rPr>
        <w:tab/>
      </w:r>
      <w:r>
        <w:rPr>
          <w:rFonts w:hint="eastAsia" w:ascii="京華老宋体" w:hAnsi="京華老宋体" w:eastAsia="京華老宋体"/>
          <w:color w:val="FF0000"/>
          <w:sz w:val="24"/>
          <w:szCs w:val="28"/>
          <w:lang w:val="en-US" w:eastAsia="zh-CN"/>
        </w:rPr>
        <w:tab/>
      </w:r>
      <w:r>
        <w:rPr>
          <w:rFonts w:hint="eastAsia" w:ascii="京華老宋体" w:hAnsi="京華老宋体" w:eastAsia="京華老宋体"/>
          <w:color w:val="FF0000"/>
          <w:sz w:val="24"/>
          <w:szCs w:val="28"/>
        </w:rPr>
        <w:t>300-3000K</w:t>
      </w:r>
      <w:r>
        <w:rPr>
          <w:rFonts w:hint="eastAsia" w:ascii="京華老宋体" w:hAnsi="京華老宋体" w:eastAsia="京華老宋体"/>
          <w:color w:val="FF0000"/>
          <w:sz w:val="24"/>
          <w:szCs w:val="28"/>
        </w:rPr>
        <w:tab/>
      </w:r>
      <w:r>
        <w:rPr>
          <w:rFonts w:hint="eastAsia" w:ascii="京華老宋体" w:hAnsi="京華老宋体" w:eastAsia="京華老宋体"/>
          <w:color w:val="FF0000"/>
          <w:sz w:val="24"/>
          <w:szCs w:val="28"/>
          <w:lang w:val="en-US" w:eastAsia="zh-CN"/>
        </w:rPr>
        <w:t>Hz</w:t>
      </w:r>
      <w:r>
        <w:rPr>
          <w:rFonts w:hint="eastAsia" w:ascii="京華老宋体" w:hAnsi="京華老宋体" w:eastAsia="京華老宋体"/>
          <w:color w:val="FF0000"/>
          <w:sz w:val="24"/>
          <w:szCs w:val="28"/>
          <w:lang w:val="en-US" w:eastAsia="zh-CN"/>
        </w:rPr>
        <w:tab/>
      </w:r>
      <w:r>
        <w:rPr>
          <w:rFonts w:hint="eastAsia" w:ascii="京華老宋体" w:hAnsi="京華老宋体" w:eastAsia="京華老宋体"/>
          <w:color w:val="FF0000"/>
          <w:sz w:val="24"/>
          <w:szCs w:val="28"/>
          <w:lang w:val="en-US" w:eastAsia="zh-CN"/>
        </w:rPr>
        <w:tab/>
      </w:r>
      <w:r>
        <w:rPr>
          <w:rFonts w:hint="eastAsia" w:ascii="京華老宋体" w:hAnsi="京華老宋体" w:eastAsia="京華老宋体"/>
          <w:color w:val="FF0000"/>
          <w:sz w:val="24"/>
          <w:szCs w:val="28"/>
        </w:rPr>
        <w:t>百米波</w:t>
      </w:r>
      <w:r>
        <w:rPr>
          <w:rFonts w:hint="eastAsia" w:ascii="京華老宋体" w:hAnsi="京華老宋体" w:eastAsia="京華老宋体"/>
          <w:color w:val="FF0000"/>
          <w:sz w:val="24"/>
          <w:szCs w:val="28"/>
          <w:lang w:eastAsia="zh-CN"/>
        </w:rPr>
        <w:t>（中波）</w:t>
      </w:r>
      <w:r>
        <w:rPr>
          <w:rFonts w:hint="eastAsia" w:ascii="京華老宋体" w:hAnsi="京華老宋体" w:eastAsia="京華老宋体"/>
          <w:sz w:val="24"/>
          <w:szCs w:val="28"/>
        </w:rPr>
        <w:tab/>
      </w:r>
    </w:p>
    <w:p>
      <w:pPr>
        <w:keepNext w:val="0"/>
        <w:keepLines w:val="0"/>
        <w:pageBreakBefore w:val="0"/>
        <w:widowControl w:val="0"/>
        <w:kinsoku/>
        <w:wordWrap/>
        <w:overflowPunct/>
        <w:topLinePunct w:val="0"/>
        <w:autoSpaceDE/>
        <w:autoSpaceDN/>
        <w:bidi w:val="0"/>
        <w:adjustRightInd/>
        <w:snapToGrid w:val="0"/>
        <w:textAlignment w:val="auto"/>
        <w:rPr>
          <w:rFonts w:hint="default" w:ascii="京華老宋体" w:hAnsi="京華老宋体" w:eastAsia="京華老宋体"/>
          <w:sz w:val="24"/>
          <w:szCs w:val="28"/>
          <w:lang w:val="en-US"/>
        </w:rPr>
      </w:pPr>
      <w:r>
        <w:rPr>
          <w:rFonts w:hint="eastAsia" w:ascii="京華老宋体" w:hAnsi="京華老宋体" w:eastAsia="京華老宋体"/>
          <w:sz w:val="24"/>
          <w:szCs w:val="28"/>
        </w:rPr>
        <w:t>L</w:t>
      </w:r>
      <w:r>
        <w:rPr>
          <w:rFonts w:hint="eastAsia" w:ascii="京華老宋体" w:hAnsi="京華老宋体" w:eastAsia="京華老宋体"/>
          <w:sz w:val="24"/>
          <w:szCs w:val="28"/>
        </w:rPr>
        <w:tab/>
      </w:r>
      <w:r>
        <w:rPr>
          <w:rFonts w:hint="eastAsia" w:ascii="京華老宋体" w:hAnsi="京華老宋体" w:eastAsia="京華老宋体"/>
          <w:sz w:val="24"/>
          <w:szCs w:val="28"/>
        </w:rPr>
        <w:t>低</w:t>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Low Frequency</w:t>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30-300K</w:t>
      </w:r>
      <w:r>
        <w:rPr>
          <w:rFonts w:hint="eastAsia" w:ascii="京華老宋体" w:hAnsi="京華老宋体" w:eastAsia="京華老宋体"/>
          <w:sz w:val="24"/>
          <w:szCs w:val="28"/>
          <w:lang w:val="en-US" w:eastAsia="zh-CN"/>
        </w:rPr>
        <w:t>Hz</w:t>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长波</w:t>
      </w:r>
    </w:p>
    <w:p>
      <w:pPr>
        <w:keepNext w:val="0"/>
        <w:keepLines w:val="0"/>
        <w:pageBreakBefore w:val="0"/>
        <w:widowControl w:val="0"/>
        <w:kinsoku/>
        <w:wordWrap/>
        <w:overflowPunct/>
        <w:topLinePunct w:val="0"/>
        <w:autoSpaceDE/>
        <w:autoSpaceDN/>
        <w:bidi w:val="0"/>
        <w:adjustRightInd/>
        <w:snapToGrid w:val="0"/>
        <w:textAlignment w:val="auto"/>
        <w:rPr>
          <w:rFonts w:hint="default" w:ascii="京華老宋体" w:hAnsi="京華老宋体" w:eastAsia="京華老宋体"/>
          <w:sz w:val="24"/>
          <w:szCs w:val="28"/>
          <w:lang w:val="en-US"/>
        </w:rPr>
      </w:pPr>
      <w:r>
        <w:rPr>
          <w:rFonts w:hint="eastAsia" w:ascii="京華老宋体" w:hAnsi="京華老宋体" w:eastAsia="京華老宋体"/>
          <w:sz w:val="24"/>
          <w:szCs w:val="28"/>
        </w:rPr>
        <w:t>V</w:t>
      </w:r>
      <w:r>
        <w:rPr>
          <w:rFonts w:hint="eastAsia" w:ascii="京華老宋体" w:hAnsi="京華老宋体" w:eastAsia="京華老宋体"/>
          <w:sz w:val="24"/>
          <w:szCs w:val="28"/>
        </w:rPr>
        <w:tab/>
      </w:r>
      <w:r>
        <w:rPr>
          <w:rFonts w:hint="eastAsia" w:ascii="京華老宋体" w:hAnsi="京華老宋体" w:eastAsia="京華老宋体"/>
          <w:sz w:val="24"/>
          <w:szCs w:val="28"/>
        </w:rPr>
        <w:t>甚</w:t>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Very Low Frequency</w:t>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3-30K</w:t>
      </w:r>
      <w:r>
        <w:rPr>
          <w:rFonts w:hint="eastAsia" w:ascii="京華老宋体" w:hAnsi="京華老宋体" w:eastAsia="京華老宋体"/>
          <w:sz w:val="24"/>
          <w:szCs w:val="28"/>
          <w:lang w:val="en-US" w:eastAsia="zh-CN"/>
        </w:rPr>
        <w:t>Hz</w:t>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甚长波</w:t>
      </w:r>
    </w:p>
    <w:p>
      <w:pPr>
        <w:keepNext w:val="0"/>
        <w:keepLines w:val="0"/>
        <w:pageBreakBefore w:val="0"/>
        <w:widowControl w:val="0"/>
        <w:kinsoku/>
        <w:wordWrap/>
        <w:overflowPunct/>
        <w:topLinePunct w:val="0"/>
        <w:autoSpaceDE/>
        <w:autoSpaceDN/>
        <w:bidi w:val="0"/>
        <w:adjustRightInd/>
        <w:snapToGrid w:val="0"/>
        <w:textAlignment w:val="auto"/>
        <w:rPr>
          <w:rFonts w:hint="default" w:ascii="京華老宋体" w:hAnsi="京華老宋体" w:eastAsia="京華老宋体"/>
          <w:sz w:val="24"/>
          <w:szCs w:val="28"/>
          <w:lang w:val="en-US" w:eastAsia="zh-CN"/>
        </w:rPr>
      </w:pPr>
      <w:r>
        <w:rPr>
          <w:rFonts w:hint="eastAsia" w:ascii="京華老宋体" w:hAnsi="京華老宋体" w:eastAsia="京華老宋体"/>
          <w:sz w:val="24"/>
          <w:szCs w:val="28"/>
        </w:rPr>
        <w:t>U</w:t>
      </w:r>
      <w:r>
        <w:rPr>
          <w:rFonts w:hint="eastAsia" w:ascii="京華老宋体" w:hAnsi="京華老宋体" w:eastAsia="京華老宋体"/>
          <w:sz w:val="24"/>
          <w:szCs w:val="28"/>
        </w:rPr>
        <w:tab/>
      </w:r>
      <w:r>
        <w:rPr>
          <w:rFonts w:hint="eastAsia" w:ascii="京華老宋体" w:hAnsi="京華老宋体" w:eastAsia="京華老宋体"/>
          <w:sz w:val="24"/>
          <w:szCs w:val="28"/>
        </w:rPr>
        <w:t>特</w:t>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Ultra Low Frequency</w:t>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300-3000Hz</w:t>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特长波</w:t>
      </w:r>
    </w:p>
    <w:p>
      <w:pPr>
        <w:keepNext w:val="0"/>
        <w:keepLines w:val="0"/>
        <w:pageBreakBefore w:val="0"/>
        <w:widowControl w:val="0"/>
        <w:kinsoku/>
        <w:wordWrap/>
        <w:overflowPunct/>
        <w:topLinePunct w:val="0"/>
        <w:autoSpaceDE/>
        <w:autoSpaceDN/>
        <w:bidi w:val="0"/>
        <w:adjustRightInd/>
        <w:snapToGrid w:val="0"/>
        <w:textAlignment w:val="auto"/>
        <w:rPr>
          <w:rFonts w:hint="default" w:ascii="京華老宋体" w:hAnsi="京華老宋体" w:eastAsia="京華老宋体"/>
          <w:sz w:val="24"/>
          <w:szCs w:val="28"/>
          <w:lang w:val="en-US" w:eastAsia="zh-CN"/>
        </w:rPr>
      </w:pPr>
      <w:r>
        <w:rPr>
          <w:rFonts w:hint="eastAsia" w:ascii="京華老宋体" w:hAnsi="京華老宋体" w:eastAsia="京華老宋体"/>
          <w:sz w:val="24"/>
          <w:szCs w:val="28"/>
        </w:rPr>
        <w:t>S</w:t>
      </w:r>
      <w:r>
        <w:rPr>
          <w:rFonts w:hint="eastAsia" w:ascii="京華老宋体" w:hAnsi="京華老宋体" w:eastAsia="京華老宋体"/>
          <w:sz w:val="24"/>
          <w:szCs w:val="28"/>
        </w:rPr>
        <w:tab/>
      </w:r>
      <w:r>
        <w:rPr>
          <w:rFonts w:hint="eastAsia" w:ascii="京華老宋体" w:hAnsi="京華老宋体" w:eastAsia="京華老宋体"/>
          <w:sz w:val="24"/>
          <w:szCs w:val="28"/>
        </w:rPr>
        <w:t>超</w:t>
      </w:r>
      <w:r>
        <w:rPr>
          <w:rFonts w:hint="eastAsia" w:ascii="京華老宋体" w:hAnsi="京華老宋体" w:eastAsia="京華老宋体"/>
          <w:sz w:val="24"/>
          <w:szCs w:val="28"/>
        </w:rPr>
        <w:tab/>
      </w:r>
      <w:r>
        <w:rPr>
          <w:rFonts w:hint="eastAsia" w:ascii="京華老宋体" w:hAnsi="京華老宋体" w:eastAsia="京華老宋体"/>
          <w:sz w:val="24"/>
          <w:szCs w:val="28"/>
        </w:rPr>
        <w:tab/>
      </w:r>
      <w:r>
        <w:rPr>
          <w:rFonts w:hint="eastAsia" w:ascii="京華老宋体" w:hAnsi="京華老宋体" w:eastAsia="京華老宋体"/>
          <w:sz w:val="24"/>
          <w:szCs w:val="28"/>
        </w:rPr>
        <w:t>Super Low Frequency</w:t>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30-300Hz</w:t>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ab/>
      </w:r>
      <w:r>
        <w:rPr>
          <w:rFonts w:hint="eastAsia" w:ascii="京華老宋体" w:hAnsi="京華老宋体" w:eastAsia="京華老宋体"/>
          <w:sz w:val="24"/>
          <w:szCs w:val="28"/>
          <w:lang w:val="en-US" w:eastAsia="zh-CN"/>
        </w:rPr>
        <w:t>超长波</w:t>
      </w:r>
    </w:p>
    <w:p>
      <w:pPr>
        <w:snapToGrid w:val="0"/>
        <w:spacing w:after="156" w:afterLines="50"/>
        <w:rPr>
          <w:rFonts w:ascii="京華老宋体" w:hAnsi="京華老宋体" w:eastAsia="京華老宋体"/>
          <w:sz w:val="24"/>
          <w:szCs w:val="28"/>
        </w:rPr>
      </w:pPr>
      <w:r>
        <w:rPr>
          <w:rFonts w:hint="eastAsia" w:ascii="京華老宋体" w:hAnsi="京華老宋体" w:eastAsia="京華老宋体"/>
          <w:sz w:val="24"/>
          <w:szCs w:val="28"/>
        </w:rPr>
        <w:tab/>
      </w:r>
      <w:r>
        <w:rPr>
          <w:rFonts w:hint="eastAsia" w:ascii="京華老宋体" w:hAnsi="京華老宋体" w:eastAsia="京華老宋体"/>
          <w:sz w:val="24"/>
          <w:szCs w:val="28"/>
        </w:rPr>
        <w:t xml:space="preserve"> </w:t>
      </w:r>
      <w:r>
        <w:rPr>
          <w:rFonts w:hint="eastAsia" w:ascii="京華老宋体" w:hAnsi="京華老宋体" w:eastAsia="京華老宋体"/>
          <w:sz w:val="24"/>
          <w:szCs w:val="28"/>
        </w:rPr>
        <w:tab/>
      </w:r>
      <w:r>
        <w:rPr>
          <w:rFonts w:hint="eastAsia" w:ascii="京華老宋体" w:hAnsi="京華老宋体" w:eastAsia="京華老宋体"/>
          <w:sz w:val="24"/>
          <w:szCs w:val="28"/>
        </w:rPr>
        <w:t xml:space="preserve"> </w:t>
      </w:r>
      <w:r>
        <w:rPr>
          <w:rFonts w:hint="eastAsia" w:ascii="京華老宋体" w:hAnsi="京華老宋体" w:eastAsia="京華老宋体"/>
          <w:sz w:val="24"/>
          <w:szCs w:val="28"/>
        </w:rPr>
        <w:tab/>
      </w:r>
      <w:r>
        <w:rPr>
          <w:rFonts w:hint="eastAsia" w:ascii="京華老宋体" w:hAnsi="京華老宋体" w:eastAsia="京華老宋体"/>
          <w:sz w:val="24"/>
          <w:szCs w:val="28"/>
        </w:rPr>
        <w:t xml:space="preserve">  </w:t>
      </w:r>
      <w:r>
        <w:rPr>
          <w:rFonts w:hint="eastAsia" w:ascii="京華老宋体" w:hAnsi="京華老宋体" w:eastAsia="京華老宋体"/>
          <w:sz w:val="24"/>
          <w:szCs w:val="28"/>
        </w:rPr>
        <w:tab/>
      </w:r>
      <w:r>
        <w:rPr>
          <w:rFonts w:hint="eastAsia" w:ascii="京華老宋体" w:hAnsi="京華老宋体" w:eastAsia="京華老宋体"/>
          <w:sz w:val="24"/>
          <w:szCs w:val="28"/>
        </w:rPr>
        <w:t xml:space="preserve">     </w:t>
      </w:r>
    </w:p>
    <w:tbl>
      <w:tblPr>
        <w:tblStyle w:val="5"/>
        <w:tblW w:w="275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0"/>
        <w:gridCol w:w="721"/>
        <w:gridCol w:w="721"/>
        <w:gridCol w:w="721"/>
        <w:gridCol w:w="721"/>
        <w:gridCol w:w="721"/>
        <w:gridCol w:w="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0" w:type="dxa"/>
            <w:vAlign w:val="center"/>
          </w:tcPr>
          <w:p>
            <w:pPr>
              <w:snapToGrid w:val="0"/>
              <w:spacing w:after="156" w:afterLines="50"/>
              <w:jc w:val="center"/>
              <w:rPr>
                <w:rFonts w:ascii="京華老宋体" w:hAnsi="京華老宋体" w:eastAsia="京華老宋体"/>
                <w:sz w:val="28"/>
                <w:szCs w:val="32"/>
              </w:rPr>
            </w:pPr>
            <w:r>
              <w:rPr>
                <w:rFonts w:hint="eastAsia" w:ascii="京華老宋体" w:hAnsi="京華老宋体" w:eastAsia="京華老宋体"/>
                <w:sz w:val="28"/>
                <w:szCs w:val="32"/>
              </w:rPr>
              <w:t>极</w:t>
            </w:r>
          </w:p>
        </w:tc>
        <w:tc>
          <w:tcPr>
            <w:tcW w:w="1310" w:type="dxa"/>
            <w:vAlign w:val="center"/>
          </w:tcPr>
          <w:p>
            <w:pPr>
              <w:snapToGrid w:val="0"/>
              <w:spacing w:after="156" w:afterLines="50"/>
              <w:jc w:val="center"/>
              <w:rPr>
                <w:rFonts w:ascii="京華老宋体" w:hAnsi="京華老宋体" w:eastAsia="京華老宋体"/>
                <w:sz w:val="28"/>
                <w:szCs w:val="32"/>
              </w:rPr>
            </w:pPr>
            <w:r>
              <w:rPr>
                <w:rFonts w:hint="eastAsia" w:ascii="京華老宋体" w:hAnsi="京華老宋体" w:eastAsia="京華老宋体"/>
                <w:sz w:val="28"/>
                <w:szCs w:val="32"/>
              </w:rPr>
              <w:t>超</w:t>
            </w:r>
          </w:p>
        </w:tc>
        <w:tc>
          <w:tcPr>
            <w:tcW w:w="1310" w:type="dxa"/>
            <w:vAlign w:val="center"/>
          </w:tcPr>
          <w:p>
            <w:pPr>
              <w:snapToGrid w:val="0"/>
              <w:spacing w:after="156" w:afterLines="50"/>
              <w:jc w:val="center"/>
              <w:rPr>
                <w:rFonts w:ascii="京華老宋体" w:hAnsi="京華老宋体" w:eastAsia="京華老宋体"/>
                <w:sz w:val="28"/>
                <w:szCs w:val="32"/>
              </w:rPr>
            </w:pPr>
            <w:r>
              <w:rPr>
                <w:rFonts w:hint="eastAsia" w:ascii="京華老宋体" w:hAnsi="京華老宋体" w:eastAsia="京華老宋体"/>
                <w:sz w:val="28"/>
                <w:szCs w:val="32"/>
              </w:rPr>
              <w:t>特</w:t>
            </w:r>
          </w:p>
        </w:tc>
        <w:tc>
          <w:tcPr>
            <w:tcW w:w="1311" w:type="dxa"/>
            <w:vAlign w:val="center"/>
          </w:tcPr>
          <w:p>
            <w:pPr>
              <w:snapToGrid w:val="0"/>
              <w:spacing w:after="156" w:afterLines="50"/>
              <w:jc w:val="center"/>
              <w:rPr>
                <w:rFonts w:ascii="京華老宋体" w:hAnsi="京華老宋体" w:eastAsia="京華老宋体"/>
                <w:sz w:val="28"/>
                <w:szCs w:val="32"/>
              </w:rPr>
            </w:pPr>
            <w:r>
              <w:rPr>
                <w:rFonts w:hint="eastAsia" w:ascii="京華老宋体" w:hAnsi="京華老宋体" w:eastAsia="京華老宋体"/>
                <w:sz w:val="28"/>
                <w:szCs w:val="32"/>
              </w:rPr>
              <w:t>甚</w:t>
            </w:r>
          </w:p>
        </w:tc>
        <w:tc>
          <w:tcPr>
            <w:tcW w:w="1311" w:type="dxa"/>
            <w:vAlign w:val="center"/>
          </w:tcPr>
          <w:p>
            <w:pPr>
              <w:snapToGrid w:val="0"/>
              <w:spacing w:after="156" w:afterLines="50"/>
              <w:jc w:val="center"/>
              <w:rPr>
                <w:rFonts w:ascii="京華老宋体" w:hAnsi="京華老宋体" w:eastAsia="京華老宋体"/>
                <w:sz w:val="28"/>
                <w:szCs w:val="32"/>
              </w:rPr>
            </w:pPr>
            <w:r>
              <w:rPr>
                <w:rFonts w:hint="eastAsia" w:ascii="京華老宋体" w:hAnsi="京華老宋体" w:eastAsia="京華老宋体"/>
                <w:sz w:val="28"/>
                <w:szCs w:val="32"/>
              </w:rPr>
              <w:t>高</w:t>
            </w:r>
          </w:p>
        </w:tc>
        <w:tc>
          <w:tcPr>
            <w:tcW w:w="1311" w:type="dxa"/>
            <w:vAlign w:val="center"/>
          </w:tcPr>
          <w:p>
            <w:pPr>
              <w:snapToGrid w:val="0"/>
              <w:spacing w:after="156" w:afterLines="50"/>
              <w:jc w:val="center"/>
              <w:rPr>
                <w:rFonts w:ascii="京華老宋体" w:hAnsi="京華老宋体" w:eastAsia="京華老宋体"/>
                <w:sz w:val="28"/>
                <w:szCs w:val="32"/>
              </w:rPr>
            </w:pPr>
            <w:r>
              <w:rPr>
                <w:rFonts w:hint="eastAsia" w:ascii="京華老宋体" w:hAnsi="京華老宋体" w:eastAsia="京華老宋体"/>
                <w:sz w:val="28"/>
                <w:szCs w:val="32"/>
              </w:rPr>
              <w:t>中</w:t>
            </w:r>
          </w:p>
        </w:tc>
        <w:tc>
          <w:tcPr>
            <w:tcW w:w="1311" w:type="dxa"/>
            <w:vAlign w:val="center"/>
          </w:tcPr>
          <w:p>
            <w:pPr>
              <w:snapToGrid w:val="0"/>
              <w:spacing w:after="156" w:afterLines="50"/>
              <w:jc w:val="center"/>
              <w:rPr>
                <w:rFonts w:ascii="京華老宋体" w:hAnsi="京華老宋体" w:eastAsia="京華老宋体"/>
                <w:sz w:val="28"/>
                <w:szCs w:val="32"/>
              </w:rPr>
            </w:pPr>
            <w:r>
              <w:rPr>
                <w:rFonts w:hint="eastAsia" w:ascii="京華老宋体" w:hAnsi="京華老宋体" w:eastAsia="京華老宋体"/>
                <w:sz w:val="28"/>
                <w:szCs w:val="32"/>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0" w:type="dxa"/>
            <w:vAlign w:val="center"/>
          </w:tcPr>
          <w:p>
            <w:pPr>
              <w:snapToGrid w:val="0"/>
              <w:spacing w:after="156" w:afterLines="50"/>
              <w:jc w:val="center"/>
              <w:rPr>
                <w:rFonts w:ascii="京華老宋体" w:hAnsi="京華老宋体" w:eastAsia="京華老宋体"/>
                <w:sz w:val="28"/>
                <w:szCs w:val="32"/>
              </w:rPr>
            </w:pPr>
            <w:r>
              <w:rPr>
                <w:rFonts w:hint="eastAsia" w:ascii="京華老宋体" w:hAnsi="京華老宋体" w:eastAsia="京華老宋体"/>
                <w:sz w:val="28"/>
                <w:szCs w:val="32"/>
              </w:rPr>
              <w:t>E</w:t>
            </w:r>
          </w:p>
        </w:tc>
        <w:tc>
          <w:tcPr>
            <w:tcW w:w="1310" w:type="dxa"/>
            <w:vAlign w:val="center"/>
          </w:tcPr>
          <w:p>
            <w:pPr>
              <w:snapToGrid w:val="0"/>
              <w:spacing w:after="156" w:afterLines="50"/>
              <w:jc w:val="center"/>
              <w:rPr>
                <w:rFonts w:ascii="京華老宋体" w:hAnsi="京華老宋体" w:eastAsia="京華老宋体"/>
                <w:sz w:val="28"/>
                <w:szCs w:val="32"/>
              </w:rPr>
            </w:pPr>
            <w:r>
              <w:rPr>
                <w:rFonts w:hint="eastAsia" w:ascii="京華老宋体" w:hAnsi="京華老宋体" w:eastAsia="京華老宋体"/>
                <w:sz w:val="28"/>
                <w:szCs w:val="32"/>
              </w:rPr>
              <w:t>S</w:t>
            </w:r>
          </w:p>
        </w:tc>
        <w:tc>
          <w:tcPr>
            <w:tcW w:w="1310" w:type="dxa"/>
            <w:vAlign w:val="center"/>
          </w:tcPr>
          <w:p>
            <w:pPr>
              <w:snapToGrid w:val="0"/>
              <w:spacing w:after="156" w:afterLines="50"/>
              <w:jc w:val="center"/>
              <w:rPr>
                <w:rFonts w:ascii="京華老宋体" w:hAnsi="京華老宋体" w:eastAsia="京華老宋体"/>
                <w:sz w:val="28"/>
                <w:szCs w:val="32"/>
              </w:rPr>
            </w:pPr>
            <w:r>
              <w:rPr>
                <w:rFonts w:hint="eastAsia" w:ascii="京華老宋体" w:hAnsi="京華老宋体" w:eastAsia="京華老宋体"/>
                <w:sz w:val="28"/>
                <w:szCs w:val="32"/>
              </w:rPr>
              <w:t>U</w:t>
            </w:r>
          </w:p>
        </w:tc>
        <w:tc>
          <w:tcPr>
            <w:tcW w:w="1311" w:type="dxa"/>
            <w:vAlign w:val="center"/>
          </w:tcPr>
          <w:p>
            <w:pPr>
              <w:snapToGrid w:val="0"/>
              <w:spacing w:after="156" w:afterLines="50"/>
              <w:jc w:val="center"/>
              <w:rPr>
                <w:rFonts w:ascii="京華老宋体" w:hAnsi="京華老宋体" w:eastAsia="京華老宋体"/>
                <w:sz w:val="28"/>
                <w:szCs w:val="32"/>
              </w:rPr>
            </w:pPr>
            <w:r>
              <w:rPr>
                <w:rFonts w:hint="eastAsia" w:ascii="京華老宋体" w:hAnsi="京華老宋体" w:eastAsia="京華老宋体"/>
                <w:sz w:val="28"/>
                <w:szCs w:val="32"/>
              </w:rPr>
              <w:t>V</w:t>
            </w:r>
          </w:p>
        </w:tc>
        <w:tc>
          <w:tcPr>
            <w:tcW w:w="1311" w:type="dxa"/>
            <w:vAlign w:val="center"/>
          </w:tcPr>
          <w:p>
            <w:pPr>
              <w:snapToGrid w:val="0"/>
              <w:spacing w:after="156" w:afterLines="50"/>
              <w:jc w:val="center"/>
              <w:rPr>
                <w:rFonts w:ascii="京華老宋体" w:hAnsi="京華老宋体" w:eastAsia="京華老宋体"/>
                <w:sz w:val="28"/>
                <w:szCs w:val="32"/>
              </w:rPr>
            </w:pPr>
            <w:r>
              <w:rPr>
                <w:rFonts w:hint="eastAsia" w:ascii="京華老宋体" w:hAnsi="京華老宋体" w:eastAsia="京華老宋体"/>
                <w:sz w:val="28"/>
                <w:szCs w:val="32"/>
              </w:rPr>
              <w:t>H</w:t>
            </w:r>
          </w:p>
        </w:tc>
        <w:tc>
          <w:tcPr>
            <w:tcW w:w="1311" w:type="dxa"/>
            <w:vAlign w:val="center"/>
          </w:tcPr>
          <w:p>
            <w:pPr>
              <w:snapToGrid w:val="0"/>
              <w:spacing w:after="156" w:afterLines="50"/>
              <w:jc w:val="center"/>
              <w:rPr>
                <w:rFonts w:ascii="京華老宋体" w:hAnsi="京華老宋体" w:eastAsia="京華老宋体"/>
                <w:sz w:val="28"/>
                <w:szCs w:val="32"/>
              </w:rPr>
            </w:pPr>
            <w:r>
              <w:rPr>
                <w:rFonts w:hint="eastAsia" w:ascii="京華老宋体" w:hAnsi="京華老宋体" w:eastAsia="京華老宋体"/>
                <w:sz w:val="28"/>
                <w:szCs w:val="32"/>
              </w:rPr>
              <w:t>M</w:t>
            </w:r>
          </w:p>
        </w:tc>
        <w:tc>
          <w:tcPr>
            <w:tcW w:w="1311" w:type="dxa"/>
            <w:vAlign w:val="center"/>
          </w:tcPr>
          <w:p>
            <w:pPr>
              <w:snapToGrid w:val="0"/>
              <w:spacing w:after="156" w:afterLines="50"/>
              <w:jc w:val="center"/>
              <w:rPr>
                <w:rFonts w:ascii="京華老宋体" w:hAnsi="京華老宋体" w:eastAsia="京華老宋体"/>
                <w:sz w:val="28"/>
                <w:szCs w:val="32"/>
              </w:rPr>
            </w:pPr>
            <w:r>
              <w:rPr>
                <w:rFonts w:hint="eastAsia" w:ascii="京華老宋体" w:hAnsi="京華老宋体" w:eastAsia="京華老宋体"/>
                <w:sz w:val="28"/>
                <w:szCs w:val="32"/>
              </w:rPr>
              <w:t>L</w:t>
            </w:r>
          </w:p>
        </w:tc>
      </w:tr>
    </w:tbl>
    <w:p>
      <w:pPr>
        <w:snapToGrid w:val="0"/>
        <w:spacing w:after="156" w:afterLines="50"/>
        <w:rPr>
          <w:rFonts w:ascii="京華老宋体" w:hAnsi="京華老宋体" w:eastAsia="京華老宋体"/>
          <w:sz w:val="24"/>
          <w:szCs w:val="28"/>
        </w:rPr>
      </w:pPr>
    </w:p>
    <w:p>
      <w:pPr>
        <w:snapToGrid w:val="0"/>
        <w:spacing w:after="156" w:afterLines="50"/>
        <w:rPr>
          <w:rFonts w:hint="eastAsia" w:ascii="京華老宋体" w:hAnsi="京華老宋体" w:eastAsia="京華老宋体"/>
          <w:sz w:val="24"/>
          <w:szCs w:val="28"/>
          <w:lang w:eastAsia="zh-CN"/>
        </w:rPr>
      </w:pPr>
      <w:r>
        <w:rPr>
          <w:rFonts w:hint="eastAsia" w:ascii="京華老宋体" w:hAnsi="京華老宋体" w:eastAsia="京華老宋体"/>
          <w:sz w:val="24"/>
          <w:szCs w:val="28"/>
          <w:lang w:eastAsia="zh-CN"/>
        </w:rPr>
        <w:drawing>
          <wp:inline distT="0" distB="0" distL="114300" distR="114300">
            <wp:extent cx="5687695" cy="2385695"/>
            <wp:effectExtent l="0" t="0" r="8255" b="14605"/>
            <wp:docPr id="14" name="图片 14" descr="1698831979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98831979113"/>
                    <pic:cNvPicPr>
                      <a:picLocks noChangeAspect="1"/>
                    </pic:cNvPicPr>
                  </pic:nvPicPr>
                  <pic:blipFill>
                    <a:blip r:embed="rId19"/>
                    <a:stretch>
                      <a:fillRect/>
                    </a:stretch>
                  </pic:blipFill>
                  <pic:spPr>
                    <a:xfrm>
                      <a:off x="0" y="0"/>
                      <a:ext cx="5687695" cy="2385695"/>
                    </a:xfrm>
                    <a:prstGeom prst="rect">
                      <a:avLst/>
                    </a:prstGeom>
                  </pic:spPr>
                </pic:pic>
              </a:graphicData>
            </a:graphic>
          </wp:inline>
        </w:drawing>
      </w:r>
    </w:p>
    <w:p>
      <w:pPr>
        <w:snapToGrid w:val="0"/>
        <w:spacing w:after="156" w:afterLines="50"/>
        <w:rPr>
          <w:rFonts w:hint="eastAsia" w:ascii="京華老宋体" w:hAnsi="京華老宋体" w:eastAsia="京華老宋体"/>
          <w:sz w:val="24"/>
          <w:szCs w:val="28"/>
          <w:lang w:eastAsia="zh-CN"/>
        </w:rPr>
      </w:pPr>
      <w:r>
        <w:rPr>
          <w:rFonts w:hint="eastAsia" w:ascii="京華老宋体" w:hAnsi="京華老宋体" w:eastAsia="京華老宋体"/>
          <w:sz w:val="24"/>
          <w:szCs w:val="28"/>
          <w:lang w:eastAsia="zh-CN"/>
        </w:rPr>
        <w:t>呼号字母解释法</w:t>
      </w:r>
    </w:p>
    <w:p>
      <w:pPr>
        <w:snapToGrid w:val="0"/>
        <w:spacing w:after="156" w:afterLines="50"/>
        <w:rPr>
          <w:rFonts w:hint="eastAsia" w:ascii="京華老宋体" w:hAnsi="京華老宋体" w:eastAsia="京華老宋体"/>
          <w:sz w:val="24"/>
          <w:szCs w:val="28"/>
          <w:lang w:eastAsia="zh-CN"/>
        </w:rPr>
      </w:pPr>
      <w:r>
        <w:rPr>
          <w:rFonts w:hint="eastAsia" w:ascii="京華老宋体" w:hAnsi="京華老宋体" w:eastAsia="京華老宋体"/>
          <w:sz w:val="24"/>
          <w:szCs w:val="28"/>
          <w:lang w:eastAsia="zh-CN"/>
        </w:rPr>
        <w:t>人名版（常用）</w:t>
      </w:r>
    </w:p>
    <w:p>
      <w:pPr>
        <w:snapToGrid w:val="0"/>
        <w:spacing w:after="156" w:afterLines="50"/>
        <w:rPr>
          <w:rFonts w:hint="eastAsia" w:ascii="京華老宋体" w:hAnsi="京華老宋体" w:eastAsia="京華老宋体"/>
          <w:sz w:val="24"/>
          <w:szCs w:val="28"/>
          <w:lang w:eastAsia="zh-CN"/>
        </w:rPr>
      </w:pPr>
      <w:r>
        <w:rPr>
          <w:rFonts w:hint="eastAsia" w:ascii="京華老宋体" w:hAnsi="京華老宋体" w:eastAsia="京華老宋体"/>
          <w:sz w:val="24"/>
          <w:szCs w:val="28"/>
          <w:lang w:eastAsia="zh-CN"/>
        </w:rPr>
        <w:drawing>
          <wp:inline distT="0" distB="0" distL="114300" distR="114300">
            <wp:extent cx="5681345" cy="2392045"/>
            <wp:effectExtent l="0" t="0" r="14605" b="8255"/>
            <wp:docPr id="16" name="图片 16" descr="169883268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98832683969"/>
                    <pic:cNvPicPr>
                      <a:picLocks noChangeAspect="1"/>
                    </pic:cNvPicPr>
                  </pic:nvPicPr>
                  <pic:blipFill>
                    <a:blip r:embed="rId20"/>
                    <a:stretch>
                      <a:fillRect/>
                    </a:stretch>
                  </pic:blipFill>
                  <pic:spPr>
                    <a:xfrm>
                      <a:off x="0" y="0"/>
                      <a:ext cx="5681345" cy="2392045"/>
                    </a:xfrm>
                    <a:prstGeom prst="rect">
                      <a:avLst/>
                    </a:prstGeom>
                  </pic:spPr>
                </pic:pic>
              </a:graphicData>
            </a:graphic>
          </wp:inline>
        </w:drawing>
      </w:r>
    </w:p>
    <w:p>
      <w:pPr>
        <w:snapToGrid w:val="0"/>
        <w:spacing w:after="156" w:afterLines="50"/>
        <w:rPr>
          <w:rFonts w:hint="eastAsia" w:ascii="京華老宋体" w:hAnsi="京華老宋体" w:eastAsia="京華老宋体"/>
          <w:sz w:val="24"/>
          <w:szCs w:val="28"/>
          <w:lang w:eastAsia="zh-CN"/>
        </w:rPr>
      </w:pPr>
      <w:r>
        <w:rPr>
          <w:rFonts w:hint="eastAsia" w:ascii="京華老宋体" w:hAnsi="京華老宋体" w:eastAsia="京華老宋体"/>
          <w:sz w:val="24"/>
          <w:szCs w:val="28"/>
          <w:lang w:eastAsia="zh-CN"/>
        </w:rPr>
        <w:t>地名版</w:t>
      </w:r>
    </w:p>
    <w:p>
      <w:pPr>
        <w:snapToGrid w:val="0"/>
        <w:spacing w:after="156" w:afterLines="50"/>
        <w:rPr>
          <w:rFonts w:hint="eastAsia" w:ascii="京華老宋体" w:hAnsi="京華老宋体" w:eastAsia="京華老宋体"/>
          <w:sz w:val="24"/>
          <w:szCs w:val="28"/>
          <w:lang w:eastAsia="zh-CN"/>
        </w:rPr>
      </w:pPr>
      <w:r>
        <w:rPr>
          <w:rFonts w:hint="eastAsia" w:ascii="京華老宋体" w:hAnsi="京華老宋体" w:eastAsia="京華老宋体"/>
          <w:sz w:val="24"/>
          <w:szCs w:val="28"/>
          <w:lang w:eastAsia="zh-CN"/>
        </w:rPr>
        <w:drawing>
          <wp:inline distT="0" distB="0" distL="114300" distR="114300">
            <wp:extent cx="5688330" cy="2332990"/>
            <wp:effectExtent l="0" t="0" r="7620" b="10160"/>
            <wp:docPr id="17" name="图片 17" descr="169883293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98832934578"/>
                    <pic:cNvPicPr>
                      <a:picLocks noChangeAspect="1"/>
                    </pic:cNvPicPr>
                  </pic:nvPicPr>
                  <pic:blipFill>
                    <a:blip r:embed="rId21"/>
                    <a:stretch>
                      <a:fillRect/>
                    </a:stretch>
                  </pic:blipFill>
                  <pic:spPr>
                    <a:xfrm>
                      <a:off x="0" y="0"/>
                      <a:ext cx="5688330" cy="2332990"/>
                    </a:xfrm>
                    <a:prstGeom prst="rect">
                      <a:avLst/>
                    </a:prstGeom>
                  </pic:spPr>
                </pic:pic>
              </a:graphicData>
            </a:graphic>
          </wp:inline>
        </w:drawing>
      </w:r>
    </w:p>
    <w:p>
      <w:pPr>
        <w:snapToGrid w:val="0"/>
        <w:spacing w:after="156" w:afterLines="50"/>
        <w:rPr>
          <w:rFonts w:hint="eastAsia" w:ascii="京華老宋体" w:hAnsi="京華老宋体" w:eastAsia="京華老宋体"/>
          <w:sz w:val="28"/>
          <w:szCs w:val="32"/>
          <w:lang w:eastAsia="zh-CN"/>
        </w:rPr>
      </w:pPr>
      <w:r>
        <w:rPr>
          <w:rFonts w:hint="eastAsia" w:ascii="京華老宋体" w:hAnsi="京華老宋体" w:eastAsia="京華老宋体"/>
          <w:sz w:val="28"/>
          <w:szCs w:val="32"/>
          <w:lang w:eastAsia="zh-CN"/>
        </w:rPr>
        <w:t>“/”读作 portable(便捷、移动设备)</w:t>
      </w:r>
    </w:p>
    <w:p>
      <w:pPr>
        <w:snapToGrid w:val="0"/>
        <w:spacing w:after="156" w:afterLines="50"/>
        <w:rPr>
          <w:rFonts w:hint="eastAsia" w:ascii="京華老宋体" w:hAnsi="京華老宋体" w:eastAsia="京華老宋体"/>
          <w:sz w:val="28"/>
          <w:szCs w:val="32"/>
          <w:lang w:eastAsia="zh-CN"/>
        </w:rPr>
      </w:pPr>
    </w:p>
    <w:p>
      <w:pPr>
        <w:snapToGrid w:val="0"/>
        <w:spacing w:after="156" w:afterLines="50"/>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eastAsia="zh-CN"/>
        </w:rPr>
        <w:t>国际空间站</w:t>
      </w:r>
      <w:r>
        <w:rPr>
          <w:rFonts w:hint="eastAsia" w:ascii="京華老宋体" w:hAnsi="京華老宋体" w:eastAsia="京華老宋体"/>
          <w:sz w:val="24"/>
          <w:szCs w:val="28"/>
          <w:lang w:val="en-US" w:eastAsia="zh-CN"/>
        </w:rPr>
        <w:t>ISS</w:t>
      </w:r>
    </w:p>
    <w:p>
      <w:pPr>
        <w:snapToGrid w:val="0"/>
        <w:spacing w:after="156" w:afterLines="50"/>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4752975" cy="1924050"/>
            <wp:effectExtent l="0" t="0" r="9525" b="0"/>
            <wp:docPr id="18" name="图片 18" descr="169883835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98838353242"/>
                    <pic:cNvPicPr>
                      <a:picLocks noChangeAspect="1"/>
                    </pic:cNvPicPr>
                  </pic:nvPicPr>
                  <pic:blipFill>
                    <a:blip r:embed="rId22"/>
                    <a:stretch>
                      <a:fillRect/>
                    </a:stretch>
                  </pic:blipFill>
                  <pic:spPr>
                    <a:xfrm>
                      <a:off x="0" y="0"/>
                      <a:ext cx="4752975" cy="1924050"/>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p>
    <w:p>
      <w:pPr>
        <w:snapToGrid w:val="0"/>
        <w:spacing w:after="156" w:afterLines="50"/>
        <w:jc w:val="center"/>
        <w:rPr>
          <w:rFonts w:hint="eastAsia" w:ascii="京華老宋体" w:hAnsi="京華老宋体" w:eastAsia="京華老宋体"/>
          <w:sz w:val="24"/>
          <w:szCs w:val="28"/>
          <w:lang w:val="en-US" w:eastAsia="zh-CN"/>
        </w:rPr>
      </w:pPr>
    </w:p>
    <w:p>
      <w:pPr>
        <w:snapToGrid w:val="0"/>
        <w:spacing w:after="156" w:afterLines="50"/>
        <w:jc w:val="center"/>
        <w:rPr>
          <w:rFonts w:hint="eastAsia" w:ascii="京華老宋体" w:hAnsi="京華老宋体" w:eastAsia="京華老宋体"/>
          <w:sz w:val="24"/>
          <w:szCs w:val="28"/>
          <w:lang w:val="en-US" w:eastAsia="zh-CN"/>
        </w:rPr>
      </w:pP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3</w:t>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drawing>
          <wp:inline distT="0" distB="0" distL="114300" distR="114300">
            <wp:extent cx="3248025" cy="2105025"/>
            <wp:effectExtent l="0" t="0" r="9525" b="9525"/>
            <wp:docPr id="61" name="图片 61" descr="16990771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699077183875"/>
                    <pic:cNvPicPr>
                      <a:picLocks noChangeAspect="1"/>
                    </pic:cNvPicPr>
                  </pic:nvPicPr>
                  <pic:blipFill>
                    <a:blip r:embed="rId23"/>
                    <a:stretch>
                      <a:fillRect/>
                    </a:stretch>
                  </pic:blipFill>
                  <pic:spPr>
                    <a:xfrm>
                      <a:off x="0" y="0"/>
                      <a:ext cx="3248025" cy="2105025"/>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6</w:t>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drawing>
          <wp:inline distT="0" distB="0" distL="114300" distR="114300">
            <wp:extent cx="3667125" cy="2600325"/>
            <wp:effectExtent l="0" t="0" r="9525" b="9525"/>
            <wp:docPr id="15" name="图片 15" descr="169892618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98926188177"/>
                    <pic:cNvPicPr>
                      <a:picLocks noChangeAspect="1"/>
                    </pic:cNvPicPr>
                  </pic:nvPicPr>
                  <pic:blipFill>
                    <a:blip r:embed="rId24"/>
                    <a:stretch>
                      <a:fillRect/>
                    </a:stretch>
                  </pic:blipFill>
                  <pic:spPr>
                    <a:xfrm>
                      <a:off x="0" y="0"/>
                      <a:ext cx="3667125" cy="2600325"/>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7</w:t>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4371975" cy="2743200"/>
            <wp:effectExtent l="0" t="0" r="9525" b="0"/>
            <wp:docPr id="19" name="图片 19" descr="169892628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98926288841"/>
                    <pic:cNvPicPr>
                      <a:picLocks noChangeAspect="1"/>
                    </pic:cNvPicPr>
                  </pic:nvPicPr>
                  <pic:blipFill>
                    <a:blip r:embed="rId25"/>
                    <a:stretch>
                      <a:fillRect/>
                    </a:stretch>
                  </pic:blipFill>
                  <pic:spPr>
                    <a:xfrm>
                      <a:off x="0" y="0"/>
                      <a:ext cx="4371975" cy="2743200"/>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9</w:t>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3743325" cy="2447925"/>
            <wp:effectExtent l="0" t="0" r="9525" b="9525"/>
            <wp:docPr id="20" name="图片 20" descr="169892651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698926510759"/>
                    <pic:cNvPicPr>
                      <a:picLocks noChangeAspect="1"/>
                    </pic:cNvPicPr>
                  </pic:nvPicPr>
                  <pic:blipFill>
                    <a:blip r:embed="rId26"/>
                    <a:stretch>
                      <a:fillRect/>
                    </a:stretch>
                  </pic:blipFill>
                  <pic:spPr>
                    <a:xfrm>
                      <a:off x="0" y="0"/>
                      <a:ext cx="3743325" cy="2447925"/>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11</w:t>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4070350" cy="2407920"/>
            <wp:effectExtent l="0" t="0" r="6350" b="11430"/>
            <wp:docPr id="21" name="图片 21" descr="169892673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98926730964"/>
                    <pic:cNvPicPr>
                      <a:picLocks noChangeAspect="1"/>
                    </pic:cNvPicPr>
                  </pic:nvPicPr>
                  <pic:blipFill>
                    <a:blip r:embed="rId27"/>
                    <a:stretch>
                      <a:fillRect/>
                    </a:stretch>
                  </pic:blipFill>
                  <pic:spPr>
                    <a:xfrm>
                      <a:off x="0" y="0"/>
                      <a:ext cx="4070350" cy="2407920"/>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12</w:t>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drawing>
          <wp:inline distT="0" distB="0" distL="114300" distR="114300">
            <wp:extent cx="3686175" cy="2133600"/>
            <wp:effectExtent l="0" t="0" r="9525" b="0"/>
            <wp:docPr id="22" name="图片 22" descr="169892692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98926922076"/>
                    <pic:cNvPicPr>
                      <a:picLocks noChangeAspect="1"/>
                    </pic:cNvPicPr>
                  </pic:nvPicPr>
                  <pic:blipFill>
                    <a:blip r:embed="rId28"/>
                    <a:stretch>
                      <a:fillRect/>
                    </a:stretch>
                  </pic:blipFill>
                  <pic:spPr>
                    <a:xfrm>
                      <a:off x="0" y="0"/>
                      <a:ext cx="3686175" cy="2133600"/>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13</w:t>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drawing>
          <wp:inline distT="0" distB="0" distL="114300" distR="114300">
            <wp:extent cx="4419600" cy="2495550"/>
            <wp:effectExtent l="0" t="0" r="0" b="0"/>
            <wp:docPr id="23" name="图片 23" descr="1698927058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698927058431"/>
                    <pic:cNvPicPr>
                      <a:picLocks noChangeAspect="1"/>
                    </pic:cNvPicPr>
                  </pic:nvPicPr>
                  <pic:blipFill>
                    <a:blip r:embed="rId29"/>
                    <a:stretch>
                      <a:fillRect/>
                    </a:stretch>
                  </pic:blipFill>
                  <pic:spPr>
                    <a:xfrm>
                      <a:off x="0" y="0"/>
                      <a:ext cx="4419600" cy="2495550"/>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14</w:t>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drawing>
          <wp:inline distT="0" distB="0" distL="114300" distR="114300">
            <wp:extent cx="4572000" cy="2619375"/>
            <wp:effectExtent l="0" t="0" r="0" b="9525"/>
            <wp:docPr id="24" name="图片 24" descr="169892721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98927210490"/>
                    <pic:cNvPicPr>
                      <a:picLocks noChangeAspect="1"/>
                    </pic:cNvPicPr>
                  </pic:nvPicPr>
                  <pic:blipFill>
                    <a:blip r:embed="rId30"/>
                    <a:stretch>
                      <a:fillRect/>
                    </a:stretch>
                  </pic:blipFill>
                  <pic:spPr>
                    <a:xfrm>
                      <a:off x="0" y="0"/>
                      <a:ext cx="4572000" cy="2619375"/>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15</w:t>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drawing>
          <wp:inline distT="0" distB="0" distL="114300" distR="114300">
            <wp:extent cx="3742055" cy="2223770"/>
            <wp:effectExtent l="0" t="0" r="10795" b="5080"/>
            <wp:docPr id="25" name="图片 25" descr="169892731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698927318925"/>
                    <pic:cNvPicPr>
                      <a:picLocks noChangeAspect="1"/>
                    </pic:cNvPicPr>
                  </pic:nvPicPr>
                  <pic:blipFill>
                    <a:blip r:embed="rId31"/>
                    <a:stretch>
                      <a:fillRect/>
                    </a:stretch>
                  </pic:blipFill>
                  <pic:spPr>
                    <a:xfrm>
                      <a:off x="0" y="0"/>
                      <a:ext cx="3742055" cy="2223770"/>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16</w:t>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drawing>
          <wp:inline distT="0" distB="0" distL="114300" distR="114300">
            <wp:extent cx="4638675" cy="2819400"/>
            <wp:effectExtent l="0" t="0" r="9525" b="0"/>
            <wp:docPr id="26" name="图片 26" descr="169892770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698927705915"/>
                    <pic:cNvPicPr>
                      <a:picLocks noChangeAspect="1"/>
                    </pic:cNvPicPr>
                  </pic:nvPicPr>
                  <pic:blipFill>
                    <a:blip r:embed="rId32"/>
                    <a:stretch>
                      <a:fillRect/>
                    </a:stretch>
                  </pic:blipFill>
                  <pic:spPr>
                    <a:xfrm>
                      <a:off x="0" y="0"/>
                      <a:ext cx="4638675" cy="2819400"/>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19</w:t>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4514850" cy="2676525"/>
            <wp:effectExtent l="0" t="0" r="0" b="9525"/>
            <wp:docPr id="63" name="图片 63" descr="169908019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699080196600"/>
                    <pic:cNvPicPr>
                      <a:picLocks noChangeAspect="1"/>
                    </pic:cNvPicPr>
                  </pic:nvPicPr>
                  <pic:blipFill>
                    <a:blip r:embed="rId33"/>
                    <a:stretch>
                      <a:fillRect/>
                    </a:stretch>
                  </pic:blipFill>
                  <pic:spPr>
                    <a:xfrm>
                      <a:off x="0" y="0"/>
                      <a:ext cx="4514850" cy="2676525"/>
                    </a:xfrm>
                    <a:prstGeom prst="rect">
                      <a:avLst/>
                    </a:prstGeom>
                  </pic:spPr>
                </pic:pic>
              </a:graphicData>
            </a:graphic>
          </wp:inline>
        </w:drawing>
      </w:r>
    </w:p>
    <w:p>
      <w:pPr>
        <w:snapToGrid w:val="0"/>
        <w:spacing w:after="156" w:afterLines="50"/>
        <w:jc w:val="center"/>
        <w:rPr>
          <w:rFonts w:hint="default"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21</w:t>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drawing>
          <wp:inline distT="0" distB="0" distL="114300" distR="114300">
            <wp:extent cx="4177030" cy="2551430"/>
            <wp:effectExtent l="0" t="0" r="13970" b="1270"/>
            <wp:docPr id="27" name="图片 27" descr="169892814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698928147872"/>
                    <pic:cNvPicPr>
                      <a:picLocks noChangeAspect="1"/>
                    </pic:cNvPicPr>
                  </pic:nvPicPr>
                  <pic:blipFill>
                    <a:blip r:embed="rId34"/>
                    <a:stretch>
                      <a:fillRect/>
                    </a:stretch>
                  </pic:blipFill>
                  <pic:spPr>
                    <a:xfrm>
                      <a:off x="0" y="0"/>
                      <a:ext cx="4177030" cy="2551430"/>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28</w:t>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drawing>
          <wp:inline distT="0" distB="0" distL="114300" distR="114300">
            <wp:extent cx="4276725" cy="2781300"/>
            <wp:effectExtent l="0" t="0" r="9525" b="0"/>
            <wp:docPr id="28" name="图片 28" descr="169892901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698929019558"/>
                    <pic:cNvPicPr>
                      <a:picLocks noChangeAspect="1"/>
                    </pic:cNvPicPr>
                  </pic:nvPicPr>
                  <pic:blipFill>
                    <a:blip r:embed="rId35"/>
                    <a:stretch>
                      <a:fillRect/>
                    </a:stretch>
                  </pic:blipFill>
                  <pic:spPr>
                    <a:xfrm>
                      <a:off x="0" y="0"/>
                      <a:ext cx="4276725" cy="2781300"/>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29</w:t>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drawing>
          <wp:inline distT="0" distB="0" distL="114300" distR="114300">
            <wp:extent cx="4284980" cy="2475865"/>
            <wp:effectExtent l="0" t="0" r="1270" b="635"/>
            <wp:docPr id="29" name="图片 29" descr="169892919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698929190638"/>
                    <pic:cNvPicPr>
                      <a:picLocks noChangeAspect="1"/>
                    </pic:cNvPicPr>
                  </pic:nvPicPr>
                  <pic:blipFill>
                    <a:blip r:embed="rId36"/>
                    <a:stretch>
                      <a:fillRect/>
                    </a:stretch>
                  </pic:blipFill>
                  <pic:spPr>
                    <a:xfrm>
                      <a:off x="0" y="0"/>
                      <a:ext cx="4284980" cy="2475865"/>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30</w:t>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drawing>
          <wp:inline distT="0" distB="0" distL="114300" distR="114300">
            <wp:extent cx="4353560" cy="2135505"/>
            <wp:effectExtent l="0" t="0" r="8890" b="17145"/>
            <wp:docPr id="30" name="图片 30" descr="169892940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98929407049"/>
                    <pic:cNvPicPr>
                      <a:picLocks noChangeAspect="1"/>
                    </pic:cNvPicPr>
                  </pic:nvPicPr>
                  <pic:blipFill>
                    <a:blip r:embed="rId37"/>
                    <a:stretch>
                      <a:fillRect/>
                    </a:stretch>
                  </pic:blipFill>
                  <pic:spPr>
                    <a:xfrm>
                      <a:off x="0" y="0"/>
                      <a:ext cx="4353560" cy="2135505"/>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31</w:t>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drawing>
          <wp:inline distT="0" distB="0" distL="114300" distR="114300">
            <wp:extent cx="4505325" cy="2628900"/>
            <wp:effectExtent l="0" t="0" r="9525" b="0"/>
            <wp:docPr id="31" name="图片 31" descr="1698929549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698929549314"/>
                    <pic:cNvPicPr>
                      <a:picLocks noChangeAspect="1"/>
                    </pic:cNvPicPr>
                  </pic:nvPicPr>
                  <pic:blipFill>
                    <a:blip r:embed="rId38"/>
                    <a:stretch>
                      <a:fillRect/>
                    </a:stretch>
                  </pic:blipFill>
                  <pic:spPr>
                    <a:xfrm>
                      <a:off x="0" y="0"/>
                      <a:ext cx="4505325" cy="2628900"/>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33</w:t>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4419600" cy="2238375"/>
            <wp:effectExtent l="0" t="0" r="0" b="9525"/>
            <wp:docPr id="32" name="图片 32" descr="169892980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98929800964"/>
                    <pic:cNvPicPr>
                      <a:picLocks noChangeAspect="1"/>
                    </pic:cNvPicPr>
                  </pic:nvPicPr>
                  <pic:blipFill>
                    <a:blip r:embed="rId39"/>
                    <a:stretch>
                      <a:fillRect/>
                    </a:stretch>
                  </pic:blipFill>
                  <pic:spPr>
                    <a:xfrm>
                      <a:off x="0" y="0"/>
                      <a:ext cx="4419600" cy="2238375"/>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p>
    <w:p>
      <w:pPr>
        <w:snapToGrid w:val="0"/>
        <w:spacing w:after="156" w:afterLines="50"/>
        <w:jc w:val="center"/>
        <w:rPr>
          <w:rFonts w:hint="eastAsia" w:ascii="京華老宋体" w:hAnsi="京華老宋体" w:eastAsia="京華老宋体"/>
          <w:sz w:val="24"/>
          <w:szCs w:val="28"/>
          <w:lang w:val="en-US" w:eastAsia="zh-CN"/>
        </w:rPr>
      </w:pP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35</w:t>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4514850" cy="2600325"/>
            <wp:effectExtent l="0" t="0" r="0" b="9525"/>
            <wp:docPr id="33" name="图片 33" descr="169893002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98930022796"/>
                    <pic:cNvPicPr>
                      <a:picLocks noChangeAspect="1"/>
                    </pic:cNvPicPr>
                  </pic:nvPicPr>
                  <pic:blipFill>
                    <a:blip r:embed="rId40"/>
                    <a:stretch>
                      <a:fillRect/>
                    </a:stretch>
                  </pic:blipFill>
                  <pic:spPr>
                    <a:xfrm>
                      <a:off x="0" y="0"/>
                      <a:ext cx="4514850" cy="2600325"/>
                    </a:xfrm>
                    <a:prstGeom prst="rect">
                      <a:avLst/>
                    </a:prstGeom>
                  </pic:spPr>
                </pic:pic>
              </a:graphicData>
            </a:graphic>
          </wp:inline>
        </w:drawing>
      </w:r>
    </w:p>
    <w:p>
      <w:pPr>
        <w:snapToGrid w:val="0"/>
        <w:spacing w:after="156" w:afterLines="50"/>
        <w:jc w:val="center"/>
        <w:rPr>
          <w:rFonts w:hint="default" w:ascii="京華老宋体" w:hAnsi="京華老宋体" w:eastAsia="京華老宋体"/>
          <w:sz w:val="24"/>
          <w:szCs w:val="28"/>
          <w:lang w:val="en-US" w:eastAsia="zh-CN"/>
        </w:rPr>
      </w:pP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43</w:t>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drawing>
          <wp:inline distT="0" distB="0" distL="114300" distR="114300">
            <wp:extent cx="4505325" cy="2105025"/>
            <wp:effectExtent l="0" t="0" r="9525" b="9525"/>
            <wp:docPr id="34" name="图片 34" descr="169893077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698930779669"/>
                    <pic:cNvPicPr>
                      <a:picLocks noChangeAspect="1"/>
                    </pic:cNvPicPr>
                  </pic:nvPicPr>
                  <pic:blipFill>
                    <a:blip r:embed="rId41"/>
                    <a:stretch>
                      <a:fillRect/>
                    </a:stretch>
                  </pic:blipFill>
                  <pic:spPr>
                    <a:xfrm>
                      <a:off x="0" y="0"/>
                      <a:ext cx="4505325" cy="2105025"/>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44</w:t>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drawing>
          <wp:inline distT="0" distB="0" distL="114300" distR="114300">
            <wp:extent cx="4448175" cy="2514600"/>
            <wp:effectExtent l="0" t="0" r="9525" b="0"/>
            <wp:docPr id="64" name="图片 64" descr="169908331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699083316329"/>
                    <pic:cNvPicPr>
                      <a:picLocks noChangeAspect="1"/>
                    </pic:cNvPicPr>
                  </pic:nvPicPr>
                  <pic:blipFill>
                    <a:blip r:embed="rId42"/>
                    <a:stretch>
                      <a:fillRect/>
                    </a:stretch>
                  </pic:blipFill>
                  <pic:spPr>
                    <a:xfrm>
                      <a:off x="0" y="0"/>
                      <a:ext cx="4448175" cy="2514600"/>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45</w:t>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4514850" cy="2381250"/>
            <wp:effectExtent l="0" t="0" r="0" b="0"/>
            <wp:docPr id="35" name="图片 35" descr="16989309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98930952289"/>
                    <pic:cNvPicPr>
                      <a:picLocks noChangeAspect="1"/>
                    </pic:cNvPicPr>
                  </pic:nvPicPr>
                  <pic:blipFill>
                    <a:blip r:embed="rId43"/>
                    <a:stretch>
                      <a:fillRect/>
                    </a:stretch>
                  </pic:blipFill>
                  <pic:spPr>
                    <a:xfrm>
                      <a:off x="0" y="0"/>
                      <a:ext cx="4514850" cy="2381250"/>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47</w:t>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drawing>
          <wp:inline distT="0" distB="0" distL="114300" distR="114300">
            <wp:extent cx="4438650" cy="2562225"/>
            <wp:effectExtent l="0" t="0" r="0" b="9525"/>
            <wp:docPr id="37" name="图片 37" descr="169893120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98931200646"/>
                    <pic:cNvPicPr>
                      <a:picLocks noChangeAspect="1"/>
                    </pic:cNvPicPr>
                  </pic:nvPicPr>
                  <pic:blipFill>
                    <a:blip r:embed="rId44"/>
                    <a:stretch>
                      <a:fillRect/>
                    </a:stretch>
                  </pic:blipFill>
                  <pic:spPr>
                    <a:xfrm>
                      <a:off x="0" y="0"/>
                      <a:ext cx="4438650" cy="2562225"/>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drawing>
          <wp:inline distT="0" distB="0" distL="114300" distR="114300">
            <wp:extent cx="3009900" cy="1371600"/>
            <wp:effectExtent l="0" t="0" r="0" b="0"/>
            <wp:docPr id="65" name="图片 65" descr="169908422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699084222608"/>
                    <pic:cNvPicPr>
                      <a:picLocks noChangeAspect="1"/>
                    </pic:cNvPicPr>
                  </pic:nvPicPr>
                  <pic:blipFill>
                    <a:blip r:embed="rId45"/>
                    <a:stretch>
                      <a:fillRect/>
                    </a:stretch>
                  </pic:blipFill>
                  <pic:spPr>
                    <a:xfrm>
                      <a:off x="0" y="0"/>
                      <a:ext cx="3009900" cy="1371600"/>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p>
    <w:p>
      <w:pPr>
        <w:snapToGrid w:val="0"/>
        <w:spacing w:after="156" w:afterLines="50"/>
        <w:jc w:val="center"/>
        <w:rPr>
          <w:rFonts w:hint="eastAsia" w:ascii="京華老宋体" w:hAnsi="京華老宋体" w:eastAsia="京華老宋体"/>
          <w:sz w:val="24"/>
          <w:szCs w:val="28"/>
          <w:lang w:val="en-US" w:eastAsia="zh-CN"/>
        </w:rPr>
      </w:pPr>
    </w:p>
    <w:p>
      <w:pPr>
        <w:snapToGrid w:val="0"/>
        <w:spacing w:after="156" w:afterLines="50"/>
        <w:jc w:val="center"/>
        <w:rPr>
          <w:rFonts w:hint="eastAsia" w:ascii="京華老宋体" w:hAnsi="京華老宋体" w:eastAsia="京華老宋体"/>
          <w:sz w:val="24"/>
          <w:szCs w:val="28"/>
          <w:lang w:val="en-US" w:eastAsia="zh-CN"/>
        </w:rPr>
      </w:pPr>
    </w:p>
    <w:p>
      <w:pPr>
        <w:snapToGrid w:val="0"/>
        <w:spacing w:after="156" w:afterLines="50"/>
        <w:jc w:val="center"/>
        <w:rPr>
          <w:rFonts w:hint="eastAsia" w:ascii="京華老宋体" w:hAnsi="京華老宋体" w:eastAsia="京華老宋体"/>
          <w:sz w:val="24"/>
          <w:szCs w:val="28"/>
          <w:lang w:val="en-US" w:eastAsia="zh-CN"/>
        </w:rPr>
      </w:pPr>
    </w:p>
    <w:p>
      <w:pPr>
        <w:snapToGrid w:val="0"/>
        <w:spacing w:after="156" w:afterLines="50"/>
        <w:jc w:val="center"/>
        <w:rPr>
          <w:rFonts w:hint="eastAsia" w:ascii="京華老宋体" w:hAnsi="京華老宋体" w:eastAsia="京華老宋体"/>
          <w:sz w:val="24"/>
          <w:szCs w:val="28"/>
          <w:lang w:val="en-US" w:eastAsia="zh-CN"/>
        </w:rPr>
      </w:pPr>
    </w:p>
    <w:p>
      <w:pPr>
        <w:snapToGrid w:val="0"/>
        <w:spacing w:after="156" w:afterLines="50"/>
        <w:jc w:val="center"/>
        <w:rPr>
          <w:rFonts w:hint="default"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48（235-316）</w:t>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4253865" cy="2040255"/>
            <wp:effectExtent l="0" t="0" r="13335" b="17145"/>
            <wp:docPr id="38" name="图片 38" descr="169893138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698931386206"/>
                    <pic:cNvPicPr>
                      <a:picLocks noChangeAspect="1"/>
                    </pic:cNvPicPr>
                  </pic:nvPicPr>
                  <pic:blipFill>
                    <a:blip r:embed="rId46"/>
                    <a:stretch>
                      <a:fillRect/>
                    </a:stretch>
                  </pic:blipFill>
                  <pic:spPr>
                    <a:xfrm>
                      <a:off x="0" y="0"/>
                      <a:ext cx="4253865" cy="2040255"/>
                    </a:xfrm>
                    <a:prstGeom prst="rect">
                      <a:avLst/>
                    </a:prstGeom>
                  </pic:spPr>
                </pic:pic>
              </a:graphicData>
            </a:graphic>
          </wp:inline>
        </w:drawing>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3962400" cy="2074545"/>
            <wp:effectExtent l="0" t="0" r="0" b="1905"/>
            <wp:docPr id="40" name="图片 40" descr="169893148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98931480583"/>
                    <pic:cNvPicPr>
                      <a:picLocks noChangeAspect="1"/>
                    </pic:cNvPicPr>
                  </pic:nvPicPr>
                  <pic:blipFill>
                    <a:blip r:embed="rId47"/>
                    <a:stretch>
                      <a:fillRect/>
                    </a:stretch>
                  </pic:blipFill>
                  <pic:spPr>
                    <a:xfrm>
                      <a:off x="0" y="0"/>
                      <a:ext cx="3962400" cy="2074545"/>
                    </a:xfrm>
                    <a:prstGeom prst="rect">
                      <a:avLst/>
                    </a:prstGeom>
                  </pic:spPr>
                </pic:pic>
              </a:graphicData>
            </a:graphic>
          </wp:inline>
        </w:drawing>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4090035" cy="1752600"/>
            <wp:effectExtent l="0" t="0" r="5715" b="0"/>
            <wp:docPr id="41" name="图片 41" descr="169893154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98931540507"/>
                    <pic:cNvPicPr>
                      <a:picLocks noChangeAspect="1"/>
                    </pic:cNvPicPr>
                  </pic:nvPicPr>
                  <pic:blipFill>
                    <a:blip r:embed="rId48"/>
                    <a:stretch>
                      <a:fillRect/>
                    </a:stretch>
                  </pic:blipFill>
                  <pic:spPr>
                    <a:xfrm>
                      <a:off x="0" y="0"/>
                      <a:ext cx="4090035" cy="1752600"/>
                    </a:xfrm>
                    <a:prstGeom prst="rect">
                      <a:avLst/>
                    </a:prstGeom>
                  </pic:spPr>
                </pic:pic>
              </a:graphicData>
            </a:graphic>
          </wp:inline>
        </w:drawing>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4138930" cy="2229485"/>
            <wp:effectExtent l="0" t="0" r="13970" b="18415"/>
            <wp:docPr id="42" name="图片 42" descr="169893158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98931587590"/>
                    <pic:cNvPicPr>
                      <a:picLocks noChangeAspect="1"/>
                    </pic:cNvPicPr>
                  </pic:nvPicPr>
                  <pic:blipFill>
                    <a:blip r:embed="rId49"/>
                    <a:stretch>
                      <a:fillRect/>
                    </a:stretch>
                  </pic:blipFill>
                  <pic:spPr>
                    <a:xfrm>
                      <a:off x="0" y="0"/>
                      <a:ext cx="4138930" cy="2229485"/>
                    </a:xfrm>
                    <a:prstGeom prst="rect">
                      <a:avLst/>
                    </a:prstGeom>
                  </pic:spPr>
                </pic:pic>
              </a:graphicData>
            </a:graphic>
          </wp:inline>
        </w:drawing>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4208145" cy="2108835"/>
            <wp:effectExtent l="0" t="0" r="1905" b="5715"/>
            <wp:docPr id="43" name="图片 43" descr="169893168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698931684023"/>
                    <pic:cNvPicPr>
                      <a:picLocks noChangeAspect="1"/>
                    </pic:cNvPicPr>
                  </pic:nvPicPr>
                  <pic:blipFill>
                    <a:blip r:embed="rId50"/>
                    <a:stretch>
                      <a:fillRect/>
                    </a:stretch>
                  </pic:blipFill>
                  <pic:spPr>
                    <a:xfrm>
                      <a:off x="0" y="0"/>
                      <a:ext cx="4208145" cy="2108835"/>
                    </a:xfrm>
                    <a:prstGeom prst="rect">
                      <a:avLst/>
                    </a:prstGeom>
                  </pic:spPr>
                </pic:pic>
              </a:graphicData>
            </a:graphic>
          </wp:inline>
        </w:drawing>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4168140" cy="2139315"/>
            <wp:effectExtent l="0" t="0" r="3810" b="13335"/>
            <wp:docPr id="44" name="图片 44" descr="169893175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98931753021"/>
                    <pic:cNvPicPr>
                      <a:picLocks noChangeAspect="1"/>
                    </pic:cNvPicPr>
                  </pic:nvPicPr>
                  <pic:blipFill>
                    <a:blip r:embed="rId51"/>
                    <a:stretch>
                      <a:fillRect/>
                    </a:stretch>
                  </pic:blipFill>
                  <pic:spPr>
                    <a:xfrm>
                      <a:off x="0" y="0"/>
                      <a:ext cx="4168140" cy="2139315"/>
                    </a:xfrm>
                    <a:prstGeom prst="rect">
                      <a:avLst/>
                    </a:prstGeom>
                  </pic:spPr>
                </pic:pic>
              </a:graphicData>
            </a:graphic>
          </wp:inline>
        </w:drawing>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4083685" cy="2259330"/>
            <wp:effectExtent l="0" t="0" r="12065" b="7620"/>
            <wp:docPr id="45" name="图片 45" descr="169893183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98931835300"/>
                    <pic:cNvPicPr>
                      <a:picLocks noChangeAspect="1"/>
                    </pic:cNvPicPr>
                  </pic:nvPicPr>
                  <pic:blipFill>
                    <a:blip r:embed="rId52"/>
                    <a:stretch>
                      <a:fillRect/>
                    </a:stretch>
                  </pic:blipFill>
                  <pic:spPr>
                    <a:xfrm>
                      <a:off x="0" y="0"/>
                      <a:ext cx="4083685" cy="2259330"/>
                    </a:xfrm>
                    <a:prstGeom prst="rect">
                      <a:avLst/>
                    </a:prstGeom>
                  </pic:spPr>
                </pic:pic>
              </a:graphicData>
            </a:graphic>
          </wp:inline>
        </w:drawing>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4037330" cy="2105025"/>
            <wp:effectExtent l="0" t="0" r="1270" b="9525"/>
            <wp:docPr id="46" name="图片 46" descr="169893190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98931907320"/>
                    <pic:cNvPicPr>
                      <a:picLocks noChangeAspect="1"/>
                    </pic:cNvPicPr>
                  </pic:nvPicPr>
                  <pic:blipFill>
                    <a:blip r:embed="rId53"/>
                    <a:stretch>
                      <a:fillRect/>
                    </a:stretch>
                  </pic:blipFill>
                  <pic:spPr>
                    <a:xfrm>
                      <a:off x="0" y="0"/>
                      <a:ext cx="4037330" cy="2105025"/>
                    </a:xfrm>
                    <a:prstGeom prst="rect">
                      <a:avLst/>
                    </a:prstGeom>
                  </pic:spPr>
                </pic:pic>
              </a:graphicData>
            </a:graphic>
          </wp:inline>
        </w:drawing>
      </w:r>
    </w:p>
    <w:p>
      <w:pPr>
        <w:snapToGrid w:val="0"/>
        <w:spacing w:after="156" w:afterLines="50"/>
        <w:jc w:val="center"/>
        <w:rPr>
          <w:rFonts w:hint="default"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55（317-323题）</w:t>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4610100" cy="2524125"/>
            <wp:effectExtent l="0" t="0" r="0" b="9525"/>
            <wp:docPr id="47" name="图片 47" descr="169893258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98932589687"/>
                    <pic:cNvPicPr>
                      <a:picLocks noChangeAspect="1"/>
                    </pic:cNvPicPr>
                  </pic:nvPicPr>
                  <pic:blipFill>
                    <a:blip r:embed="rId54"/>
                    <a:stretch>
                      <a:fillRect/>
                    </a:stretch>
                  </pic:blipFill>
                  <pic:spPr>
                    <a:xfrm>
                      <a:off x="0" y="0"/>
                      <a:ext cx="4610100" cy="2524125"/>
                    </a:xfrm>
                    <a:prstGeom prst="rect">
                      <a:avLst/>
                    </a:prstGeom>
                  </pic:spPr>
                </pic:pic>
              </a:graphicData>
            </a:graphic>
          </wp:inline>
        </w:drawing>
      </w:r>
    </w:p>
    <w:p>
      <w:pPr>
        <w:snapToGrid w:val="0"/>
        <w:spacing w:after="156" w:afterLines="50"/>
        <w:jc w:val="center"/>
        <w:rPr>
          <w:rFonts w:hint="default"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56（369-376题）</w:t>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3143250" cy="2257425"/>
            <wp:effectExtent l="0" t="0" r="0" b="9525"/>
            <wp:docPr id="66" name="图片 66" descr="169908610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699086102722"/>
                    <pic:cNvPicPr>
                      <a:picLocks noChangeAspect="1"/>
                    </pic:cNvPicPr>
                  </pic:nvPicPr>
                  <pic:blipFill>
                    <a:blip r:embed="rId55"/>
                    <a:stretch>
                      <a:fillRect/>
                    </a:stretch>
                  </pic:blipFill>
                  <pic:spPr>
                    <a:xfrm>
                      <a:off x="0" y="0"/>
                      <a:ext cx="3143250" cy="2257425"/>
                    </a:xfrm>
                    <a:prstGeom prst="rect">
                      <a:avLst/>
                    </a:prstGeom>
                  </pic:spPr>
                </pic:pic>
              </a:graphicData>
            </a:graphic>
          </wp:inline>
        </w:drawing>
      </w:r>
    </w:p>
    <w:p>
      <w:pPr>
        <w:snapToGrid w:val="0"/>
        <w:spacing w:after="156" w:afterLines="50"/>
        <w:jc w:val="center"/>
        <w:rPr>
          <w:rFonts w:hint="default"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85（479-482题）</w:t>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4105275" cy="2495550"/>
            <wp:effectExtent l="0" t="0" r="9525" b="0"/>
            <wp:docPr id="36" name="图片 36" descr="169900318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699003183634"/>
                    <pic:cNvPicPr>
                      <a:picLocks noChangeAspect="1"/>
                    </pic:cNvPicPr>
                  </pic:nvPicPr>
                  <pic:blipFill>
                    <a:blip r:embed="rId56"/>
                    <a:stretch>
                      <a:fillRect/>
                    </a:stretch>
                  </pic:blipFill>
                  <pic:spPr>
                    <a:xfrm>
                      <a:off x="0" y="0"/>
                      <a:ext cx="4105275" cy="2495550"/>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p>
    <w:p>
      <w:pPr>
        <w:snapToGrid w:val="0"/>
        <w:spacing w:after="156" w:afterLines="50"/>
        <w:jc w:val="center"/>
        <w:rPr>
          <w:rFonts w:hint="default"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86（483-486题）</w:t>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4029075" cy="2457450"/>
            <wp:effectExtent l="0" t="0" r="9525" b="0"/>
            <wp:docPr id="39" name="图片 39" descr="169900494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99004949386"/>
                    <pic:cNvPicPr>
                      <a:picLocks noChangeAspect="1"/>
                    </pic:cNvPicPr>
                  </pic:nvPicPr>
                  <pic:blipFill>
                    <a:blip r:embed="rId57"/>
                    <a:stretch>
                      <a:fillRect/>
                    </a:stretch>
                  </pic:blipFill>
                  <pic:spPr>
                    <a:xfrm>
                      <a:off x="0" y="0"/>
                      <a:ext cx="4029075" cy="2457450"/>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87（487-490题）</w:t>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4000500" cy="2505075"/>
            <wp:effectExtent l="0" t="0" r="0" b="9525"/>
            <wp:docPr id="50" name="图片 50" descr="169900554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699005547664"/>
                    <pic:cNvPicPr>
                      <a:picLocks noChangeAspect="1"/>
                    </pic:cNvPicPr>
                  </pic:nvPicPr>
                  <pic:blipFill>
                    <a:blip r:embed="rId58"/>
                    <a:stretch>
                      <a:fillRect/>
                    </a:stretch>
                  </pic:blipFill>
                  <pic:spPr>
                    <a:xfrm>
                      <a:off x="0" y="0"/>
                      <a:ext cx="4000500" cy="2505075"/>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88（491题）</w:t>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4076700" cy="2438400"/>
            <wp:effectExtent l="0" t="0" r="0" b="0"/>
            <wp:docPr id="51" name="图片 51" descr="169900579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699005798792"/>
                    <pic:cNvPicPr>
                      <a:picLocks noChangeAspect="1"/>
                    </pic:cNvPicPr>
                  </pic:nvPicPr>
                  <pic:blipFill>
                    <a:blip r:embed="rId59"/>
                    <a:stretch>
                      <a:fillRect/>
                    </a:stretch>
                  </pic:blipFill>
                  <pic:spPr>
                    <a:xfrm>
                      <a:off x="0" y="0"/>
                      <a:ext cx="4076700" cy="2438400"/>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89（447-448）</w:t>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3476625" cy="1562100"/>
            <wp:effectExtent l="0" t="0" r="9525" b="0"/>
            <wp:docPr id="52" name="图片 52" descr="1699006019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99006019820"/>
                    <pic:cNvPicPr>
                      <a:picLocks noChangeAspect="1"/>
                    </pic:cNvPicPr>
                  </pic:nvPicPr>
                  <pic:blipFill>
                    <a:blip r:embed="rId60"/>
                    <a:stretch>
                      <a:fillRect/>
                    </a:stretch>
                  </pic:blipFill>
                  <pic:spPr>
                    <a:xfrm>
                      <a:off x="0" y="0"/>
                      <a:ext cx="3476625" cy="1562100"/>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92（500-503）</w:t>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3876675" cy="2152650"/>
            <wp:effectExtent l="0" t="0" r="9525" b="0"/>
            <wp:docPr id="53" name="图片 53" descr="169900717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699007173085"/>
                    <pic:cNvPicPr>
                      <a:picLocks noChangeAspect="1"/>
                    </pic:cNvPicPr>
                  </pic:nvPicPr>
                  <pic:blipFill>
                    <a:blip r:embed="rId61"/>
                    <a:stretch>
                      <a:fillRect/>
                    </a:stretch>
                  </pic:blipFill>
                  <pic:spPr>
                    <a:xfrm>
                      <a:off x="0" y="0"/>
                      <a:ext cx="3876675" cy="2152650"/>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100（530-535）</w:t>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4610100" cy="2124075"/>
            <wp:effectExtent l="0" t="0" r="0" b="9525"/>
            <wp:docPr id="54" name="图片 54" descr="169901016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699010166440"/>
                    <pic:cNvPicPr>
                      <a:picLocks noChangeAspect="1"/>
                    </pic:cNvPicPr>
                  </pic:nvPicPr>
                  <pic:blipFill>
                    <a:blip r:embed="rId62"/>
                    <a:stretch>
                      <a:fillRect/>
                    </a:stretch>
                  </pic:blipFill>
                  <pic:spPr>
                    <a:xfrm>
                      <a:off x="0" y="0"/>
                      <a:ext cx="4610100" cy="2124075"/>
                    </a:xfrm>
                    <a:prstGeom prst="rect">
                      <a:avLst/>
                    </a:prstGeom>
                  </pic:spPr>
                </pic:pic>
              </a:graphicData>
            </a:graphic>
          </wp:inline>
        </w:drawing>
      </w:r>
    </w:p>
    <w:p>
      <w:pPr>
        <w:snapToGrid w:val="0"/>
        <w:spacing w:after="156" w:afterLines="50"/>
        <w:jc w:val="left"/>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2667635" cy="1781175"/>
            <wp:effectExtent l="0" t="0" r="18415" b="9525"/>
            <wp:docPr id="55" name="图片 55" descr="169901027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699010274061"/>
                    <pic:cNvPicPr>
                      <a:picLocks noChangeAspect="1"/>
                    </pic:cNvPicPr>
                  </pic:nvPicPr>
                  <pic:blipFill>
                    <a:blip r:embed="rId63"/>
                    <a:stretch>
                      <a:fillRect/>
                    </a:stretch>
                  </pic:blipFill>
                  <pic:spPr>
                    <a:xfrm>
                      <a:off x="0" y="0"/>
                      <a:ext cx="2667635" cy="1781175"/>
                    </a:xfrm>
                    <a:prstGeom prst="rect">
                      <a:avLst/>
                    </a:prstGeom>
                  </pic:spPr>
                </pic:pic>
              </a:graphicData>
            </a:graphic>
          </wp:inline>
        </w:drawing>
      </w:r>
      <w:r>
        <w:rPr>
          <w:rFonts w:hint="default" w:ascii="京華老宋体" w:hAnsi="京華老宋体" w:eastAsia="京華老宋体"/>
          <w:sz w:val="24"/>
          <w:szCs w:val="28"/>
          <w:lang w:val="en-US" w:eastAsia="zh-CN"/>
        </w:rPr>
        <w:drawing>
          <wp:inline distT="0" distB="0" distL="114300" distR="114300">
            <wp:extent cx="2774950" cy="1790065"/>
            <wp:effectExtent l="0" t="0" r="6350" b="635"/>
            <wp:docPr id="56" name="图片 56" descr="169901033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699010331110"/>
                    <pic:cNvPicPr>
                      <a:picLocks noChangeAspect="1"/>
                    </pic:cNvPicPr>
                  </pic:nvPicPr>
                  <pic:blipFill>
                    <a:blip r:embed="rId64"/>
                    <a:stretch>
                      <a:fillRect/>
                    </a:stretch>
                  </pic:blipFill>
                  <pic:spPr>
                    <a:xfrm>
                      <a:off x="0" y="0"/>
                      <a:ext cx="2774950" cy="1790065"/>
                    </a:xfrm>
                    <a:prstGeom prst="rect">
                      <a:avLst/>
                    </a:prstGeom>
                  </pic:spPr>
                </pic:pic>
              </a:graphicData>
            </a:graphic>
          </wp:inline>
        </w:drawing>
      </w:r>
    </w:p>
    <w:p>
      <w:pPr>
        <w:snapToGrid w:val="0"/>
        <w:spacing w:after="156" w:afterLines="50"/>
        <w:jc w:val="left"/>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2683510" cy="1705610"/>
            <wp:effectExtent l="0" t="0" r="2540" b="8890"/>
            <wp:docPr id="57" name="图片 57" descr="169901045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699010456155"/>
                    <pic:cNvPicPr>
                      <a:picLocks noChangeAspect="1"/>
                    </pic:cNvPicPr>
                  </pic:nvPicPr>
                  <pic:blipFill>
                    <a:blip r:embed="rId65"/>
                    <a:stretch>
                      <a:fillRect/>
                    </a:stretch>
                  </pic:blipFill>
                  <pic:spPr>
                    <a:xfrm>
                      <a:off x="0" y="0"/>
                      <a:ext cx="2683510" cy="1705610"/>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101（536-539题）</w:t>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4486275" cy="2009775"/>
            <wp:effectExtent l="0" t="0" r="9525" b="9525"/>
            <wp:docPr id="58" name="图片 58" descr="169901099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99010991710"/>
                    <pic:cNvPicPr>
                      <a:picLocks noChangeAspect="1"/>
                    </pic:cNvPicPr>
                  </pic:nvPicPr>
                  <pic:blipFill>
                    <a:blip r:embed="rId66"/>
                    <a:stretch>
                      <a:fillRect/>
                    </a:stretch>
                  </pic:blipFill>
                  <pic:spPr>
                    <a:xfrm>
                      <a:off x="0" y="0"/>
                      <a:ext cx="4486275" cy="2009775"/>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108（571-586题）</w:t>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3838575" cy="2619375"/>
            <wp:effectExtent l="0" t="0" r="9525" b="9525"/>
            <wp:docPr id="59" name="图片 59" descr="169901335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99013359150"/>
                    <pic:cNvPicPr>
                      <a:picLocks noChangeAspect="1"/>
                    </pic:cNvPicPr>
                  </pic:nvPicPr>
                  <pic:blipFill>
                    <a:blip r:embed="rId67"/>
                    <a:stretch>
                      <a:fillRect/>
                    </a:stretch>
                  </pic:blipFill>
                  <pic:spPr>
                    <a:xfrm>
                      <a:off x="0" y="0"/>
                      <a:ext cx="3838575" cy="2619375"/>
                    </a:xfrm>
                    <a:prstGeom prst="rect">
                      <a:avLst/>
                    </a:prstGeom>
                  </pic:spPr>
                </pic:pic>
              </a:graphicData>
            </a:graphic>
          </wp:inline>
        </w:drawing>
      </w:r>
    </w:p>
    <w:p>
      <w:pPr>
        <w:snapToGrid w:val="0"/>
        <w:spacing w:after="156" w:afterLines="50"/>
        <w:jc w:val="center"/>
        <w:rPr>
          <w:rFonts w:hint="eastAsia" w:ascii="京華老宋体" w:hAnsi="京華老宋体" w:eastAsia="京華老宋体"/>
          <w:sz w:val="24"/>
          <w:szCs w:val="28"/>
          <w:lang w:val="en-US" w:eastAsia="zh-CN"/>
        </w:rPr>
      </w:pPr>
    </w:p>
    <w:p>
      <w:pPr>
        <w:snapToGrid w:val="0"/>
        <w:spacing w:after="156" w:afterLines="50"/>
        <w:jc w:val="center"/>
        <w:rPr>
          <w:rFonts w:hint="eastAsia" w:ascii="京華老宋体" w:hAnsi="京華老宋体" w:eastAsia="京華老宋体"/>
          <w:sz w:val="24"/>
          <w:szCs w:val="28"/>
          <w:lang w:val="en-US" w:eastAsia="zh-CN"/>
        </w:rPr>
      </w:pPr>
    </w:p>
    <w:p>
      <w:pPr>
        <w:snapToGrid w:val="0"/>
        <w:spacing w:after="156" w:afterLines="50"/>
        <w:jc w:val="center"/>
        <w:rPr>
          <w:rFonts w:hint="eastAsia" w:ascii="京華老宋体" w:hAnsi="京華老宋体" w:eastAsia="京華老宋体"/>
          <w:sz w:val="24"/>
          <w:szCs w:val="28"/>
          <w:lang w:val="en-US" w:eastAsia="zh-CN"/>
        </w:rPr>
      </w:pPr>
    </w:p>
    <w:p>
      <w:pPr>
        <w:snapToGrid w:val="0"/>
        <w:spacing w:after="156" w:afterLines="50"/>
        <w:jc w:val="center"/>
        <w:rPr>
          <w:rFonts w:hint="eastAsia" w:ascii="京華老宋体" w:hAnsi="京華老宋体" w:eastAsia="京華老宋体"/>
          <w:sz w:val="24"/>
          <w:szCs w:val="28"/>
          <w:lang w:val="en-US" w:eastAsia="zh-CN"/>
        </w:rPr>
      </w:pPr>
    </w:p>
    <w:p>
      <w:pPr>
        <w:snapToGrid w:val="0"/>
        <w:spacing w:after="156" w:afterLines="50"/>
        <w:jc w:val="center"/>
        <w:rPr>
          <w:rFonts w:hint="eastAsia" w:ascii="京華老宋体" w:hAnsi="京華老宋体" w:eastAsia="京華老宋体"/>
          <w:sz w:val="24"/>
          <w:szCs w:val="28"/>
          <w:lang w:val="en-US" w:eastAsia="zh-CN"/>
        </w:rPr>
      </w:pPr>
    </w:p>
    <w:p>
      <w:pPr>
        <w:snapToGrid w:val="0"/>
        <w:spacing w:after="156" w:afterLines="50"/>
        <w:jc w:val="center"/>
        <w:rPr>
          <w:rFonts w:hint="default" w:ascii="京華老宋体" w:hAnsi="京華老宋体" w:eastAsia="京華老宋体"/>
          <w:sz w:val="24"/>
          <w:szCs w:val="28"/>
          <w:lang w:val="en-US" w:eastAsia="zh-CN"/>
        </w:rPr>
      </w:pPr>
      <w:r>
        <w:rPr>
          <w:rFonts w:hint="eastAsia" w:ascii="京華老宋体" w:hAnsi="京華老宋体" w:eastAsia="京華老宋体"/>
          <w:sz w:val="24"/>
          <w:szCs w:val="28"/>
          <w:lang w:val="en-US" w:eastAsia="zh-CN"/>
        </w:rPr>
        <w:t>113（597-603题）</w:t>
      </w:r>
    </w:p>
    <w:p>
      <w:pPr>
        <w:snapToGrid w:val="0"/>
        <w:spacing w:after="156" w:afterLines="5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3169285" cy="1779905"/>
            <wp:effectExtent l="0" t="0" r="12065" b="10795"/>
            <wp:docPr id="60" name="图片 60" descr="169901535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699015359026"/>
                    <pic:cNvPicPr>
                      <a:picLocks noChangeAspect="1"/>
                    </pic:cNvPicPr>
                  </pic:nvPicPr>
                  <pic:blipFill>
                    <a:blip r:embed="rId68"/>
                    <a:stretch>
                      <a:fillRect/>
                    </a:stretch>
                  </pic:blipFill>
                  <pic:spPr>
                    <a:xfrm>
                      <a:off x="0" y="0"/>
                      <a:ext cx="3169285" cy="1779905"/>
                    </a:xfrm>
                    <a:prstGeom prst="rect">
                      <a:avLst/>
                    </a:prstGeom>
                  </pic:spPr>
                </pic:pic>
              </a:graphicData>
            </a:graphic>
          </wp:inline>
        </w:drawing>
      </w:r>
    </w:p>
    <w:p>
      <w:pPr>
        <w:snapToGrid w:val="0"/>
        <w:spacing w:after="156" w:afterLines="50"/>
        <w:jc w:val="center"/>
        <w:rPr>
          <w:rFonts w:hint="default" w:ascii="京華老宋体" w:hAnsi="京華老宋体" w:eastAsia="京華老宋体"/>
          <w:sz w:val="24"/>
          <w:szCs w:val="28"/>
          <w:lang w:val="en-US" w:eastAsia="zh-CN"/>
        </w:rPr>
      </w:pPr>
    </w:p>
    <w:p>
      <w:pPr>
        <w:snapToGrid w:val="0"/>
        <w:spacing w:after="156" w:afterLines="50"/>
        <w:ind w:left="420" w:leftChars="0" w:firstLine="420" w:firstLineChars="0"/>
        <w:jc w:val="left"/>
        <w:rPr>
          <w:rFonts w:hint="eastAsia"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t>VOX发信机声控</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r>
      <w:r>
        <w:rPr>
          <w:rFonts w:hint="default" w:ascii="京華老宋体" w:hAnsi="京華老宋体" w:eastAsia="京華老宋体"/>
          <w:sz w:val="24"/>
          <w:szCs w:val="28"/>
          <w:lang w:val="en-US" w:eastAsia="zh-CN"/>
        </w:rPr>
        <w:t>PTT按键发射</w:t>
      </w:r>
      <w:r>
        <w:rPr>
          <w:rFonts w:hint="eastAsia" w:ascii="京華老宋体" w:hAnsi="京華老宋体" w:eastAsia="京華老宋体"/>
          <w:sz w:val="24"/>
          <w:szCs w:val="28"/>
          <w:lang w:val="en-US" w:eastAsia="zh-CN"/>
        </w:rPr>
        <w:tab/>
      </w:r>
    </w:p>
    <w:p>
      <w:pPr>
        <w:snapToGrid w:val="0"/>
        <w:spacing w:after="156" w:afterLines="50"/>
        <w:ind w:left="420" w:leftChars="0" w:firstLine="420" w:firstLineChars="0"/>
        <w:jc w:val="left"/>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t>NFM窄带调频方式</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r>
      <w:r>
        <w:rPr>
          <w:rFonts w:hint="default" w:ascii="京華老宋体" w:hAnsi="京華老宋体" w:eastAsia="京華老宋体"/>
          <w:sz w:val="24"/>
          <w:szCs w:val="28"/>
          <w:lang w:val="en-US" w:eastAsia="zh-CN"/>
        </w:rPr>
        <w:t>WFM宽带调频方式</w:t>
      </w:r>
    </w:p>
    <w:p>
      <w:pPr>
        <w:snapToGrid w:val="0"/>
        <w:spacing w:after="156" w:afterLines="50"/>
        <w:ind w:left="420" w:leftChars="0" w:firstLine="420" w:firstLineChars="0"/>
        <w:jc w:val="left"/>
        <w:rPr>
          <w:rFonts w:hint="eastAsia"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t>CTCS</w:t>
      </w:r>
      <w:r>
        <w:rPr>
          <w:rFonts w:hint="eastAsia" w:ascii="京華老宋体" w:hAnsi="京華老宋体" w:eastAsia="京華老宋体"/>
          <w:sz w:val="24"/>
          <w:szCs w:val="28"/>
          <w:lang w:val="en-US" w:eastAsia="zh-CN"/>
        </w:rPr>
        <w:t>S</w:t>
      </w:r>
      <w:r>
        <w:rPr>
          <w:rFonts w:hint="default" w:ascii="京華老宋体" w:hAnsi="京華老宋体" w:eastAsia="京華老宋体"/>
          <w:sz w:val="24"/>
          <w:szCs w:val="28"/>
          <w:lang w:val="en-US" w:eastAsia="zh-CN"/>
        </w:rPr>
        <w:t>亚音调静噪</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r>
      <w:r>
        <w:rPr>
          <w:rFonts w:hint="default" w:ascii="京華老宋体" w:hAnsi="京華老宋体" w:eastAsia="京華老宋体"/>
          <w:sz w:val="24"/>
          <w:szCs w:val="28"/>
          <w:lang w:val="en-US" w:eastAsia="zh-CN"/>
        </w:rPr>
        <w:t>NB抑制噪音</w:t>
      </w:r>
      <w:r>
        <w:rPr>
          <w:rFonts w:hint="eastAsia" w:ascii="京華老宋体" w:hAnsi="京華老宋体" w:eastAsia="京華老宋体"/>
          <w:sz w:val="24"/>
          <w:szCs w:val="28"/>
          <w:lang w:val="en-US" w:eastAsia="zh-CN"/>
        </w:rPr>
        <w:tab/>
      </w:r>
    </w:p>
    <w:p>
      <w:pPr>
        <w:snapToGrid w:val="0"/>
        <w:spacing w:after="156" w:afterLines="50"/>
        <w:ind w:left="420" w:leftChars="0" w:firstLine="420" w:firstLineChars="0"/>
        <w:jc w:val="left"/>
        <w:rPr>
          <w:rFonts w:hint="eastAsia"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t>AT发信自动电平控制</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r>
      <w:r>
        <w:rPr>
          <w:rFonts w:hint="default" w:ascii="京華老宋体" w:hAnsi="京華老宋体" w:eastAsia="京華老宋体"/>
          <w:sz w:val="24"/>
          <w:szCs w:val="28"/>
          <w:lang w:val="en-US" w:eastAsia="zh-CN"/>
        </w:rPr>
        <w:t>ATT收信机输入衰减</w:t>
      </w:r>
      <w:r>
        <w:rPr>
          <w:rFonts w:hint="eastAsia" w:ascii="京華老宋体" w:hAnsi="京華老宋体" w:eastAsia="京華老宋体"/>
          <w:sz w:val="24"/>
          <w:szCs w:val="28"/>
          <w:lang w:val="en-US" w:eastAsia="zh-CN"/>
        </w:rPr>
        <w:t>器</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r>
    </w:p>
    <w:p>
      <w:pPr>
        <w:snapToGrid w:val="0"/>
        <w:spacing w:after="156" w:afterLines="50"/>
        <w:ind w:left="420" w:leftChars="0" w:firstLine="420" w:firstLineChars="0"/>
        <w:jc w:val="left"/>
        <w:rPr>
          <w:rFonts w:hint="eastAsia"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t>PRE前置放大器</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r>
      <w:r>
        <w:rPr>
          <w:rFonts w:hint="default" w:ascii="京華老宋体" w:hAnsi="京華老宋体" w:eastAsia="京華老宋体"/>
          <w:sz w:val="24"/>
          <w:szCs w:val="28"/>
          <w:lang w:val="en-US" w:eastAsia="zh-CN"/>
        </w:rPr>
        <w:t>PROC发信语音压缩</w:t>
      </w:r>
      <w:r>
        <w:rPr>
          <w:rFonts w:hint="eastAsia" w:ascii="京華老宋体" w:hAnsi="京華老宋体" w:eastAsia="京華老宋体"/>
          <w:sz w:val="24"/>
          <w:szCs w:val="28"/>
          <w:lang w:val="en-US" w:eastAsia="zh-CN"/>
        </w:rPr>
        <w:tab/>
      </w:r>
    </w:p>
    <w:p>
      <w:pPr>
        <w:snapToGrid w:val="0"/>
        <w:spacing w:after="156" w:afterLines="50"/>
        <w:ind w:left="420" w:leftChars="0" w:firstLine="420" w:firstLineChars="0"/>
        <w:jc w:val="left"/>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t>RIT接收增量调谐</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r>
      <w:r>
        <w:rPr>
          <w:rFonts w:hint="default" w:ascii="京華老宋体" w:hAnsi="京華老宋体" w:eastAsia="京華老宋体"/>
          <w:sz w:val="24"/>
          <w:szCs w:val="28"/>
          <w:lang w:val="en-US" w:eastAsia="zh-CN"/>
        </w:rPr>
        <w:t>XIT发射增量调谐</w:t>
      </w:r>
    </w:p>
    <w:p>
      <w:pPr>
        <w:snapToGrid w:val="0"/>
        <w:spacing w:after="156" w:afterLines="50"/>
        <w:ind w:left="420" w:leftChars="0" w:firstLine="420" w:firstLineChars="0"/>
        <w:jc w:val="left"/>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t>VFO可变频率振荡器</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r>
      <w:r>
        <w:rPr>
          <w:rFonts w:hint="default" w:ascii="京華老宋体" w:hAnsi="京華老宋体" w:eastAsia="京華老宋体"/>
          <w:sz w:val="24"/>
          <w:szCs w:val="28"/>
          <w:lang w:val="en-US" w:eastAsia="zh-CN"/>
        </w:rPr>
        <w:t>XTAL 石英晶体元件</w:t>
      </w:r>
    </w:p>
    <w:p>
      <w:pPr>
        <w:snapToGrid w:val="0"/>
        <w:spacing w:after="156" w:afterLines="50"/>
        <w:ind w:left="420" w:leftChars="0" w:firstLine="420" w:firstLineChars="0"/>
        <w:jc w:val="left"/>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t>SQL静噪控制</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r>
      <w:r>
        <w:rPr>
          <w:rFonts w:hint="default" w:ascii="京華老宋体" w:hAnsi="京華老宋体" w:eastAsia="京華老宋体"/>
          <w:sz w:val="24"/>
          <w:szCs w:val="28"/>
          <w:lang w:val="en-US" w:eastAsia="zh-CN"/>
        </w:rPr>
        <w:t>DTMF双音多频编码</w:t>
      </w:r>
    </w:p>
    <w:p>
      <w:pPr>
        <w:snapToGrid w:val="0"/>
        <w:spacing w:after="156" w:afterLines="50"/>
        <w:ind w:left="420" w:leftChars="0" w:firstLine="420" w:firstLineChars="0"/>
        <w:jc w:val="left"/>
        <w:rPr>
          <w:rFonts w:hint="eastAsia"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t>ALC发信自动电平</w:t>
      </w:r>
      <w:r>
        <w:rPr>
          <w:rFonts w:hint="eastAsia" w:ascii="京華老宋体" w:hAnsi="京華老宋体" w:eastAsia="京華老宋体"/>
          <w:sz w:val="24"/>
          <w:szCs w:val="28"/>
          <w:lang w:val="en-US" w:eastAsia="zh-CN"/>
        </w:rPr>
        <w:t>控制</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t/>
      </w:r>
      <w:r>
        <w:rPr>
          <w:rFonts w:hint="eastAsia" w:ascii="京華老宋体" w:hAnsi="京華老宋体" w:eastAsia="京華老宋体"/>
          <w:sz w:val="24"/>
          <w:szCs w:val="28"/>
          <w:lang w:val="en-US" w:eastAsia="zh-CN"/>
        </w:rPr>
        <w:tab/>
      </w:r>
      <w:r>
        <w:rPr>
          <w:rFonts w:hint="default" w:ascii="京華老宋体" w:hAnsi="京華老宋体" w:eastAsia="京華老宋体"/>
          <w:sz w:val="24"/>
          <w:szCs w:val="28"/>
          <w:lang w:val="en-US" w:eastAsia="zh-CN"/>
        </w:rPr>
        <w:t>AGC收信机自动增</w:t>
      </w:r>
      <w:r>
        <w:rPr>
          <w:rFonts w:hint="eastAsia" w:ascii="京華老宋体" w:hAnsi="京華老宋体" w:eastAsia="京華老宋体"/>
          <w:sz w:val="24"/>
          <w:szCs w:val="28"/>
          <w:lang w:val="en-US" w:eastAsia="zh-CN"/>
        </w:rPr>
        <w:t>益控制</w:t>
      </w:r>
    </w:p>
    <w:p>
      <w:pPr>
        <w:snapToGrid w:val="0"/>
        <w:spacing w:after="156" w:afterLines="50"/>
        <w:ind w:left="420" w:leftChars="0" w:firstLine="420" w:firstLineChars="0"/>
        <w:jc w:val="center"/>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3380105" cy="3478530"/>
            <wp:effectExtent l="0" t="0" r="10795" b="7620"/>
            <wp:docPr id="48" name="图片 48" descr="169927549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699275497246"/>
                    <pic:cNvPicPr>
                      <a:picLocks noChangeAspect="1"/>
                    </pic:cNvPicPr>
                  </pic:nvPicPr>
                  <pic:blipFill>
                    <a:blip r:embed="rId69"/>
                    <a:stretch>
                      <a:fillRect/>
                    </a:stretch>
                  </pic:blipFill>
                  <pic:spPr>
                    <a:xfrm>
                      <a:off x="0" y="0"/>
                      <a:ext cx="3380105" cy="3478530"/>
                    </a:xfrm>
                    <a:prstGeom prst="rect">
                      <a:avLst/>
                    </a:prstGeom>
                  </pic:spPr>
                </pic:pic>
              </a:graphicData>
            </a:graphic>
          </wp:inline>
        </w:drawing>
      </w:r>
    </w:p>
    <w:p>
      <w:pPr>
        <w:snapToGrid w:val="0"/>
        <w:spacing w:after="156" w:afterLines="50"/>
        <w:jc w:val="left"/>
        <w:rPr>
          <w:rFonts w:hint="default" w:ascii="京華老宋体" w:hAnsi="京華老宋体" w:eastAsia="京華老宋体"/>
          <w:sz w:val="24"/>
          <w:szCs w:val="28"/>
          <w:lang w:val="en-US" w:eastAsia="zh-CN"/>
        </w:rPr>
      </w:pPr>
      <w:r>
        <w:rPr>
          <w:rFonts w:hint="default" w:ascii="京華老宋体" w:hAnsi="京華老宋体" w:eastAsia="京華老宋体"/>
          <w:sz w:val="24"/>
          <w:szCs w:val="28"/>
          <w:lang w:val="en-US" w:eastAsia="zh-CN"/>
        </w:rPr>
        <w:drawing>
          <wp:inline distT="0" distB="0" distL="114300" distR="114300">
            <wp:extent cx="5684520" cy="4596130"/>
            <wp:effectExtent l="0" t="0" r="11430" b="13970"/>
            <wp:docPr id="49" name="图片 49" descr="169927599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699275995387"/>
                    <pic:cNvPicPr>
                      <a:picLocks noChangeAspect="1"/>
                    </pic:cNvPicPr>
                  </pic:nvPicPr>
                  <pic:blipFill>
                    <a:blip r:embed="rId70"/>
                    <a:stretch>
                      <a:fillRect/>
                    </a:stretch>
                  </pic:blipFill>
                  <pic:spPr>
                    <a:xfrm>
                      <a:off x="0" y="0"/>
                      <a:ext cx="5684520" cy="4596130"/>
                    </a:xfrm>
                    <a:prstGeom prst="rect">
                      <a:avLst/>
                    </a:prstGeom>
                  </pic:spPr>
                </pic:pic>
              </a:graphicData>
            </a:graphic>
          </wp:inline>
        </w:drawing>
      </w:r>
    </w:p>
    <w:p>
      <w:pPr>
        <w:snapToGrid w:val="0"/>
        <w:spacing w:after="156" w:afterLines="50"/>
        <w:jc w:val="left"/>
        <w:rPr>
          <w:rFonts w:hint="default" w:ascii="京華老宋体" w:hAnsi="京華老宋体" w:eastAsia="京華老宋体"/>
          <w:sz w:val="24"/>
          <w:szCs w:val="28"/>
          <w:lang w:val="en-US" w:eastAsia="zh-CN"/>
        </w:rPr>
      </w:pPr>
      <w:bookmarkStart w:id="0" w:name="_GoBack"/>
      <w:bookmarkEnd w:id="0"/>
    </w:p>
    <w:sectPr>
      <w:headerReference r:id="rId3" w:type="default"/>
      <w:footerReference r:id="rId4" w:type="default"/>
      <w:pgSz w:w="11906" w:h="16838"/>
      <w:pgMar w:top="1247" w:right="1474" w:bottom="1247" w:left="147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京華老宋体">
    <w:panose1 w:val="02000500000000000000"/>
    <w:charset w:val="86"/>
    <w:family w:val="auto"/>
    <w:pitch w:val="default"/>
    <w:sig w:usb0="80000283" w:usb1="0A8F1C10" w:usb2="04000012" w:usb3="00000000" w:csb0="00040009" w:csb1="00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23683660"/>
    </w:sdtPr>
    <w:sdtContent>
      <w:p>
        <w:pPr>
          <w:pStyle w:val="2"/>
          <w:jc w:val="center"/>
        </w:pPr>
        <w:r>
          <w:fldChar w:fldCharType="begin"/>
        </w:r>
        <w:r>
          <w:instrText xml:space="preserve">PAGE   \* MERGEFORMAT</w:instrText>
        </w:r>
        <w:r>
          <w:fldChar w:fldCharType="separate"/>
        </w:r>
        <w:r>
          <w:rPr>
            <w:lang w:val="zh-CN"/>
          </w:rPr>
          <w:t>2</w:t>
        </w:r>
        <w:r>
          <w:fldChar w:fldCharType="end"/>
        </w:r>
      </w:p>
    </w:sdtContent>
  </w:sdt>
  <w:p>
    <w:pPr>
      <w:pStyle w:val="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rFonts w:hint="eastAsia"/>
      </w:rPr>
      <w:t>业余无线电Q短语等知识点</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7739"/>
    <w:rsid w:val="0008339B"/>
    <w:rsid w:val="00097BC1"/>
    <w:rsid w:val="000D6460"/>
    <w:rsid w:val="00154C59"/>
    <w:rsid w:val="001C35AA"/>
    <w:rsid w:val="002B59E1"/>
    <w:rsid w:val="00321EB2"/>
    <w:rsid w:val="0041087B"/>
    <w:rsid w:val="00511129"/>
    <w:rsid w:val="00624774"/>
    <w:rsid w:val="007119EA"/>
    <w:rsid w:val="008B19DA"/>
    <w:rsid w:val="009263AA"/>
    <w:rsid w:val="009269BD"/>
    <w:rsid w:val="0093184D"/>
    <w:rsid w:val="0098047F"/>
    <w:rsid w:val="00987BF8"/>
    <w:rsid w:val="00A84277"/>
    <w:rsid w:val="00AE495A"/>
    <w:rsid w:val="00B64AA7"/>
    <w:rsid w:val="00B712D3"/>
    <w:rsid w:val="00BE5D7A"/>
    <w:rsid w:val="00C71711"/>
    <w:rsid w:val="00C74256"/>
    <w:rsid w:val="00CF1169"/>
    <w:rsid w:val="00D045E8"/>
    <w:rsid w:val="00D22FCD"/>
    <w:rsid w:val="00DA4CE5"/>
    <w:rsid w:val="00E053F4"/>
    <w:rsid w:val="00E06B11"/>
    <w:rsid w:val="00E125B6"/>
    <w:rsid w:val="00E20C03"/>
    <w:rsid w:val="00EE7739"/>
    <w:rsid w:val="00FA0B2D"/>
    <w:rsid w:val="015B75D7"/>
    <w:rsid w:val="02836FD5"/>
    <w:rsid w:val="04F07402"/>
    <w:rsid w:val="06377541"/>
    <w:rsid w:val="064E27D6"/>
    <w:rsid w:val="06D17BDC"/>
    <w:rsid w:val="071E165F"/>
    <w:rsid w:val="0769262A"/>
    <w:rsid w:val="08983D41"/>
    <w:rsid w:val="09AC5082"/>
    <w:rsid w:val="0BDD5646"/>
    <w:rsid w:val="0C6D6342"/>
    <w:rsid w:val="0CDE1C2A"/>
    <w:rsid w:val="0DB235F5"/>
    <w:rsid w:val="0F20565C"/>
    <w:rsid w:val="0FE077E5"/>
    <w:rsid w:val="10FB3C68"/>
    <w:rsid w:val="14A95694"/>
    <w:rsid w:val="16793EA4"/>
    <w:rsid w:val="1761679A"/>
    <w:rsid w:val="17656B6B"/>
    <w:rsid w:val="1798642A"/>
    <w:rsid w:val="17B61770"/>
    <w:rsid w:val="186907CD"/>
    <w:rsid w:val="1A7B1EDC"/>
    <w:rsid w:val="1C5158F1"/>
    <w:rsid w:val="1E560985"/>
    <w:rsid w:val="1F270C01"/>
    <w:rsid w:val="20A16ADE"/>
    <w:rsid w:val="2197640C"/>
    <w:rsid w:val="234C6B45"/>
    <w:rsid w:val="25587955"/>
    <w:rsid w:val="27AC61A6"/>
    <w:rsid w:val="296D7344"/>
    <w:rsid w:val="2A4B359A"/>
    <w:rsid w:val="2C316357"/>
    <w:rsid w:val="2C461B6C"/>
    <w:rsid w:val="2D35435D"/>
    <w:rsid w:val="2E0A5D38"/>
    <w:rsid w:val="2F154177"/>
    <w:rsid w:val="30C57C92"/>
    <w:rsid w:val="325227B4"/>
    <w:rsid w:val="32647576"/>
    <w:rsid w:val="32DC1C89"/>
    <w:rsid w:val="33D148B8"/>
    <w:rsid w:val="342C2C63"/>
    <w:rsid w:val="34BE4B1D"/>
    <w:rsid w:val="35CB6941"/>
    <w:rsid w:val="36911921"/>
    <w:rsid w:val="37213AEB"/>
    <w:rsid w:val="387210AA"/>
    <w:rsid w:val="38D164D0"/>
    <w:rsid w:val="39102DCC"/>
    <w:rsid w:val="39641B16"/>
    <w:rsid w:val="3BA124B2"/>
    <w:rsid w:val="3BBB488D"/>
    <w:rsid w:val="3D2208D4"/>
    <w:rsid w:val="3E436868"/>
    <w:rsid w:val="3E582361"/>
    <w:rsid w:val="3EA76011"/>
    <w:rsid w:val="3FDE5036"/>
    <w:rsid w:val="407D47F5"/>
    <w:rsid w:val="40923556"/>
    <w:rsid w:val="40C60753"/>
    <w:rsid w:val="422D0F9E"/>
    <w:rsid w:val="42BF5BD9"/>
    <w:rsid w:val="43B458B4"/>
    <w:rsid w:val="45300692"/>
    <w:rsid w:val="46F902B7"/>
    <w:rsid w:val="472707CD"/>
    <w:rsid w:val="4A0838B3"/>
    <w:rsid w:val="4D3331D7"/>
    <w:rsid w:val="4DC07010"/>
    <w:rsid w:val="4F1E08DD"/>
    <w:rsid w:val="505E1269"/>
    <w:rsid w:val="52205134"/>
    <w:rsid w:val="539B0FF2"/>
    <w:rsid w:val="55170435"/>
    <w:rsid w:val="563B3D20"/>
    <w:rsid w:val="5774428A"/>
    <w:rsid w:val="58D418C8"/>
    <w:rsid w:val="59D61BA3"/>
    <w:rsid w:val="59DD1B4B"/>
    <w:rsid w:val="5A1D3D5C"/>
    <w:rsid w:val="5B7F05AD"/>
    <w:rsid w:val="5BC35D84"/>
    <w:rsid w:val="5D390AAA"/>
    <w:rsid w:val="5E554AE4"/>
    <w:rsid w:val="5FE94A36"/>
    <w:rsid w:val="60ED57DA"/>
    <w:rsid w:val="61266940"/>
    <w:rsid w:val="624A2021"/>
    <w:rsid w:val="634618F9"/>
    <w:rsid w:val="639F3A80"/>
    <w:rsid w:val="63EF33D4"/>
    <w:rsid w:val="67BE0BA9"/>
    <w:rsid w:val="691B78D5"/>
    <w:rsid w:val="69626799"/>
    <w:rsid w:val="6A763838"/>
    <w:rsid w:val="6D3C64DB"/>
    <w:rsid w:val="6DB82ACA"/>
    <w:rsid w:val="6DFD54F0"/>
    <w:rsid w:val="6E4753F3"/>
    <w:rsid w:val="6FB66710"/>
    <w:rsid w:val="723447D1"/>
    <w:rsid w:val="726054D6"/>
    <w:rsid w:val="74346672"/>
    <w:rsid w:val="743F3744"/>
    <w:rsid w:val="75390DD0"/>
    <w:rsid w:val="75914D2D"/>
    <w:rsid w:val="77831357"/>
    <w:rsid w:val="783201C2"/>
    <w:rsid w:val="785206F6"/>
    <w:rsid w:val="78D01711"/>
    <w:rsid w:val="7B0C506C"/>
    <w:rsid w:val="7C276F98"/>
    <w:rsid w:val="7C396EE5"/>
    <w:rsid w:val="7D1954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8"/>
    <w:unhideWhenUsed/>
    <w:qFormat/>
    <w:uiPriority w:val="99"/>
    <w:pPr>
      <w:tabs>
        <w:tab w:val="center" w:pos="4153"/>
        <w:tab w:val="right" w:pos="8306"/>
      </w:tabs>
      <w:snapToGrid w:val="0"/>
      <w:jc w:val="left"/>
    </w:pPr>
    <w:rPr>
      <w:sz w:val="18"/>
      <w:szCs w:val="18"/>
    </w:rPr>
  </w:style>
  <w:style w:type="paragraph" w:styleId="3">
    <w:name w:val="header"/>
    <w:basedOn w:val="1"/>
    <w:link w:val="7"/>
    <w:unhideWhenUsed/>
    <w:qFormat/>
    <w:uiPriority w:val="99"/>
    <w:pPr>
      <w:pBdr>
        <w:bottom w:val="single" w:color="auto" w:sz="6" w:space="1"/>
      </w:pBdr>
      <w:tabs>
        <w:tab w:val="center" w:pos="4153"/>
        <w:tab w:val="right" w:pos="8306"/>
      </w:tabs>
      <w:snapToGrid w:val="0"/>
      <w:jc w:val="center"/>
    </w:pPr>
    <w:rPr>
      <w:sz w:val="18"/>
      <w:szCs w:val="18"/>
    </w:rPr>
  </w:style>
  <w:style w:type="table" w:styleId="5">
    <w:name w:val="Table Grid"/>
    <w:basedOn w:val="4"/>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
    <w:name w:val="页眉 字符"/>
    <w:basedOn w:val="6"/>
    <w:link w:val="3"/>
    <w:qFormat/>
    <w:uiPriority w:val="99"/>
    <w:rPr>
      <w:sz w:val="18"/>
      <w:szCs w:val="18"/>
    </w:rPr>
  </w:style>
  <w:style w:type="character" w:customStyle="1" w:styleId="8">
    <w:name w:val="页脚 字符"/>
    <w:basedOn w:val="6"/>
    <w:link w:val="2"/>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1" Type="http://schemas.openxmlformats.org/officeDocument/2006/relationships/fontTable" Target="fontTable.xml"/><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1168</Words>
  <Characters>6664</Characters>
  <Lines>55</Lines>
  <Paragraphs>15</Paragraphs>
  <TotalTime>22</TotalTime>
  <ScaleCrop>false</ScaleCrop>
  <LinksUpToDate>false</LinksUpToDate>
  <CharactersWithSpaces>7817</CharactersWithSpaces>
  <Application>WPS Office_11.8.2.12085_F1E327BC-269C-435d-A152-05C5408002CA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2023-10-29T13:04:00Z</dcterms:created>
  <dc:creator>Lin Chaoyang</dc:creator>
  <cp:lastModifiedBy>林朝阳</cp:lastModifiedBy>
  <cp:lastPrinted>2023-11-04T12:50:00Z</cp:lastPrinted>
  <dcterms:modified xsi:type="dcterms:W3CDTF">2023-11-06T13:08:39Z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2052-11.8.2.12085</vt:lpwstr>
  </property>
  <property fmtid="{D5CDD505-2E9C-101B-9397-08002B2CF9AE}" pid="3" name="ICV">
    <vt:lpwstr>ACEEA15AA75C490C97D14E99D64CD2CD</vt:lpwstr>
  </property>
</Properties>
</file>